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0E77D1" w14:textId="77777777" w:rsidR="00BE145E" w:rsidRDefault="00BE145E">
      <w:pPr>
        <w:jc w:val="both"/>
        <w:rPr>
          <w:rFonts w:ascii="Montserrat" w:eastAsia="Montserrat" w:hAnsi="Montserrat" w:cs="Montserrat"/>
          <w:b/>
          <w:sz w:val="20"/>
          <w:szCs w:val="20"/>
        </w:rPr>
      </w:pPr>
    </w:p>
    <w:p w14:paraId="20173ED5" w14:textId="77777777" w:rsidR="00BE145E" w:rsidRDefault="00000000">
      <w:pPr>
        <w:spacing w:line="240" w:lineRule="auto"/>
        <w:rPr>
          <w:rFonts w:ascii="Montserrat" w:eastAsia="Montserrat" w:hAnsi="Montserrat" w:cs="Montserrat"/>
          <w:sz w:val="24"/>
          <w:szCs w:val="24"/>
        </w:rPr>
      </w:pPr>
      <w:r>
        <w:rPr>
          <w:rFonts w:ascii="Montserrat" w:eastAsia="Montserrat" w:hAnsi="Montserrat" w:cs="Montserrat"/>
          <w:b/>
          <w:sz w:val="32"/>
          <w:szCs w:val="32"/>
        </w:rPr>
        <w:t>JUBILEO</w:t>
      </w:r>
      <w:r>
        <w:rPr>
          <w:rFonts w:ascii="Montserrat" w:eastAsia="Montserrat" w:hAnsi="Montserrat" w:cs="Montserrat"/>
          <w:b/>
          <w:sz w:val="32"/>
          <w:szCs w:val="32"/>
        </w:rPr>
        <w:tab/>
      </w:r>
      <w:r>
        <w:rPr>
          <w:rFonts w:ascii="Montserrat" w:eastAsia="Montserrat" w:hAnsi="Montserrat" w:cs="Montserrat"/>
          <w:b/>
          <w:sz w:val="32"/>
          <w:szCs w:val="32"/>
        </w:rPr>
        <w:tab/>
      </w:r>
      <w:r>
        <w:rPr>
          <w:rFonts w:ascii="Montserrat" w:eastAsia="Montserrat" w:hAnsi="Montserrat" w:cs="Montserrat"/>
          <w:b/>
          <w:sz w:val="32"/>
          <w:szCs w:val="32"/>
        </w:rPr>
        <w:tab/>
      </w:r>
      <w:r>
        <w:rPr>
          <w:rFonts w:ascii="Montserrat" w:eastAsia="Montserrat" w:hAnsi="Montserrat" w:cs="Montserrat"/>
          <w:b/>
          <w:sz w:val="32"/>
          <w:szCs w:val="32"/>
        </w:rPr>
        <w:tab/>
      </w:r>
      <w:r>
        <w:rPr>
          <w:rFonts w:ascii="Montserrat" w:eastAsia="Montserrat" w:hAnsi="Montserrat" w:cs="Montserrat"/>
          <w:b/>
          <w:sz w:val="32"/>
          <w:szCs w:val="32"/>
        </w:rPr>
        <w:tab/>
        <w:t xml:space="preserve"> </w:t>
      </w:r>
      <w:r>
        <w:rPr>
          <w:rFonts w:ascii="Montserrat" w:eastAsia="Montserrat" w:hAnsi="Montserrat" w:cs="Montserrat"/>
          <w:b/>
          <w:sz w:val="32"/>
          <w:szCs w:val="32"/>
        </w:rPr>
        <w:tab/>
      </w:r>
      <w:r>
        <w:rPr>
          <w:rFonts w:ascii="Montserrat" w:eastAsia="Montserrat" w:hAnsi="Montserrat" w:cs="Montserrat"/>
          <w:b/>
          <w:sz w:val="32"/>
          <w:szCs w:val="32"/>
        </w:rPr>
        <w:tab/>
      </w:r>
      <w:r>
        <w:rPr>
          <w:rFonts w:ascii="Montserrat" w:eastAsia="Montserrat" w:hAnsi="Montserrat" w:cs="Montserrat"/>
          <w:color w:val="000000"/>
          <w:sz w:val="24"/>
          <w:szCs w:val="24"/>
        </w:rPr>
        <w:t>desde</w:t>
      </w:r>
      <w:r>
        <w:rPr>
          <w:rFonts w:ascii="Montserrat" w:eastAsia="Montserrat" w:hAnsi="Montserrat" w:cs="Montserrat"/>
          <w:color w:val="000000"/>
          <w:sz w:val="28"/>
          <w:szCs w:val="28"/>
        </w:rPr>
        <w:t xml:space="preserve">: </w:t>
      </w:r>
      <w:r>
        <w:rPr>
          <w:rFonts w:ascii="Montserrat" w:eastAsia="Montserrat" w:hAnsi="Montserrat" w:cs="Montserrat"/>
          <w:b/>
          <w:color w:val="000000"/>
          <w:sz w:val="28"/>
          <w:szCs w:val="28"/>
        </w:rPr>
        <w:t>USD 1,999</w:t>
      </w:r>
      <w:r>
        <w:rPr>
          <w:rFonts w:ascii="Montserrat" w:eastAsia="Montserrat" w:hAnsi="Montserrat" w:cs="Montserrat"/>
          <w:sz w:val="24"/>
          <w:szCs w:val="24"/>
        </w:rPr>
        <w:t xml:space="preserve"> + 799 IMP.</w:t>
      </w:r>
    </w:p>
    <w:p w14:paraId="36D223CE" w14:textId="77777777" w:rsidR="00BE145E" w:rsidRDefault="00000000">
      <w:pPr>
        <w:spacing w:line="240" w:lineRule="auto"/>
        <w:rPr>
          <w:rFonts w:ascii="Montserrat" w:eastAsia="Montserrat" w:hAnsi="Montserrat" w:cs="Montserrat"/>
          <w:sz w:val="24"/>
          <w:szCs w:val="24"/>
        </w:rPr>
      </w:pPr>
      <w:r>
        <w:rPr>
          <w:rFonts w:ascii="Montserrat" w:eastAsia="Montserrat" w:hAnsi="Montserrat" w:cs="Montserrat"/>
          <w:b/>
          <w:color w:val="000000"/>
        </w:rPr>
        <w:t>De Roma a Roma</w:t>
      </w:r>
      <w:r>
        <w:rPr>
          <w:rFonts w:ascii="Montserrat" w:eastAsia="Montserrat" w:hAnsi="Montserrat" w:cs="Montserrat"/>
          <w:color w:val="000000"/>
        </w:rPr>
        <w:tab/>
      </w:r>
      <w:r>
        <w:rPr>
          <w:rFonts w:ascii="Montserrat" w:eastAsia="Montserrat" w:hAnsi="Montserrat" w:cs="Montserrat"/>
          <w:color w:val="000000"/>
        </w:rPr>
        <w:tab/>
      </w:r>
      <w:r>
        <w:rPr>
          <w:rFonts w:ascii="Montserrat" w:eastAsia="Montserrat" w:hAnsi="Montserrat" w:cs="Montserrat"/>
          <w:color w:val="000000"/>
        </w:rPr>
        <w:tab/>
      </w:r>
      <w:r>
        <w:rPr>
          <w:rFonts w:ascii="Montserrat" w:eastAsia="Montserrat" w:hAnsi="Montserrat" w:cs="Montserrat"/>
          <w:color w:val="000000"/>
        </w:rPr>
        <w:tab/>
      </w:r>
      <w:r>
        <w:rPr>
          <w:rFonts w:ascii="Montserrat" w:eastAsia="Montserrat" w:hAnsi="Montserrat" w:cs="Montserrat"/>
          <w:color w:val="000000"/>
        </w:rPr>
        <w:tab/>
      </w:r>
      <w:r>
        <w:rPr>
          <w:rFonts w:ascii="Montserrat" w:eastAsia="Montserrat" w:hAnsi="Montserrat" w:cs="Montserrat"/>
          <w:color w:val="000000"/>
        </w:rPr>
        <w:tab/>
      </w:r>
      <w:r>
        <w:rPr>
          <w:rFonts w:ascii="Montserrat" w:eastAsia="Montserrat" w:hAnsi="Montserrat" w:cs="Montserrat"/>
          <w:color w:val="000000"/>
        </w:rPr>
        <w:tab/>
      </w:r>
      <w:r>
        <w:rPr>
          <w:rFonts w:ascii="Montserrat" w:eastAsia="Montserrat" w:hAnsi="Montserrat" w:cs="Montserrat"/>
          <w:color w:val="000000"/>
        </w:rPr>
        <w:tab/>
        <w:t xml:space="preserve">   </w:t>
      </w:r>
    </w:p>
    <w:p w14:paraId="36B4790B" w14:textId="77777777" w:rsidR="00BE145E" w:rsidRDefault="00000000">
      <w:pPr>
        <w:spacing w:line="240" w:lineRule="auto"/>
        <w:jc w:val="both"/>
        <w:rPr>
          <w:rFonts w:ascii="Montserrat" w:eastAsia="Montserrat" w:hAnsi="Montserrat" w:cs="Montserrat"/>
          <w:color w:val="000000"/>
        </w:rPr>
      </w:pPr>
      <w:r>
        <w:rPr>
          <w:rFonts w:ascii="Montserrat" w:eastAsia="Montserrat" w:hAnsi="Montserrat" w:cs="Montserrat"/>
          <w:color w:val="000000"/>
        </w:rPr>
        <w:t>(12 días / 10 noches)</w:t>
      </w:r>
    </w:p>
    <w:p w14:paraId="4494615B" w14:textId="77777777" w:rsidR="00BE145E" w:rsidRDefault="00BE145E">
      <w:pPr>
        <w:jc w:val="both"/>
        <w:rPr>
          <w:rFonts w:ascii="Montserrat" w:eastAsia="Montserrat" w:hAnsi="Montserrat" w:cs="Montserrat"/>
          <w:b/>
          <w:sz w:val="20"/>
          <w:szCs w:val="20"/>
        </w:rPr>
      </w:pPr>
    </w:p>
    <w:p w14:paraId="0B67A90B" w14:textId="77777777" w:rsidR="00BE145E" w:rsidRDefault="00000000">
      <w:pPr>
        <w:spacing w:line="240" w:lineRule="auto"/>
        <w:jc w:val="both"/>
        <w:rPr>
          <w:rFonts w:ascii="Montserrat" w:eastAsia="Montserrat" w:hAnsi="Montserrat" w:cs="Montserrat"/>
          <w:sz w:val="20"/>
          <w:szCs w:val="20"/>
        </w:rPr>
      </w:pPr>
      <w:r>
        <w:rPr>
          <w:rFonts w:ascii="Montserrat" w:eastAsia="Montserrat" w:hAnsi="Montserrat" w:cs="Montserrat"/>
          <w:b/>
          <w:i/>
          <w:color w:val="000000"/>
          <w:sz w:val="20"/>
          <w:szCs w:val="20"/>
        </w:rPr>
        <w:t>Visitando:</w:t>
      </w:r>
      <w:r>
        <w:rPr>
          <w:rFonts w:ascii="Montserrat" w:eastAsia="Montserrat" w:hAnsi="Montserrat" w:cs="Montserrat"/>
          <w:color w:val="000000"/>
          <w:sz w:val="20"/>
          <w:szCs w:val="20"/>
        </w:rPr>
        <w:t xml:space="preserve"> </w:t>
      </w:r>
      <w:r>
        <w:rPr>
          <w:rFonts w:ascii="Montserrat" w:eastAsia="Montserrat" w:hAnsi="Montserrat" w:cs="Montserrat"/>
        </w:rPr>
        <w:t xml:space="preserve">Roma – Venecia – Verona – Milán – Cinque Terre – Pisa – Florencia – San Gimigniano – Así – Nápoles – Capri – Roma </w:t>
      </w:r>
    </w:p>
    <w:p w14:paraId="22CCBB54" w14:textId="77777777" w:rsidR="00BE145E" w:rsidRDefault="00BE145E">
      <w:pPr>
        <w:jc w:val="both"/>
        <w:rPr>
          <w:rFonts w:ascii="Montserrat" w:eastAsia="Montserrat" w:hAnsi="Montserrat" w:cs="Montserrat"/>
          <w:b/>
          <w:sz w:val="20"/>
          <w:szCs w:val="20"/>
        </w:rPr>
      </w:pPr>
    </w:p>
    <w:p w14:paraId="233B3F10" w14:textId="37B9EDE2" w:rsidR="00BE145E" w:rsidRPr="009E1BE6" w:rsidRDefault="00000000">
      <w:pPr>
        <w:spacing w:line="240" w:lineRule="auto"/>
        <w:jc w:val="both"/>
        <w:rPr>
          <w:rFonts w:ascii="Montserrat" w:eastAsia="Montserrat" w:hAnsi="Montserrat" w:cs="Montserrat"/>
          <w:color w:val="000000"/>
        </w:rPr>
      </w:pPr>
      <w:r>
        <w:rPr>
          <w:rFonts w:ascii="Montserrat" w:eastAsia="Montserrat" w:hAnsi="Montserrat" w:cs="Montserrat"/>
          <w:b/>
          <w:i/>
          <w:color w:val="000000"/>
        </w:rPr>
        <w:t>Salidas 2025:</w:t>
      </w:r>
      <w:r w:rsidR="00796079">
        <w:rPr>
          <w:rFonts w:ascii="Montserrat" w:eastAsia="Montserrat" w:hAnsi="Montserrat" w:cs="Montserrat"/>
          <w:b/>
          <w:i/>
          <w:color w:val="000000"/>
        </w:rPr>
        <w:t xml:space="preserve"> </w:t>
      </w:r>
      <w:r w:rsidR="00796079">
        <w:rPr>
          <w:rFonts w:ascii="Montserrat" w:eastAsia="Montserrat" w:hAnsi="Montserrat" w:cs="Montserrat"/>
          <w:b/>
          <w:i/>
          <w:color w:val="000000"/>
        </w:rPr>
        <w:tab/>
      </w:r>
      <w:r w:rsidRPr="009E1BE6">
        <w:rPr>
          <w:rFonts w:ascii="Montserrat" w:eastAsia="Montserrat" w:hAnsi="Montserrat" w:cs="Montserrat"/>
          <w:color w:val="000000"/>
        </w:rPr>
        <w:t>30 de marzo</w:t>
      </w:r>
    </w:p>
    <w:p w14:paraId="32EF0F79" w14:textId="34CD913B" w:rsidR="00BE145E" w:rsidRDefault="00796079" w:rsidP="00796079">
      <w:pPr>
        <w:spacing w:line="240" w:lineRule="auto"/>
        <w:jc w:val="both"/>
        <w:rPr>
          <w:rFonts w:ascii="Montserrat" w:eastAsia="Montserrat" w:hAnsi="Montserrat" w:cs="Montserrat"/>
          <w:color w:val="000000"/>
        </w:rPr>
      </w:pPr>
      <w:r>
        <w:rPr>
          <w:rFonts w:ascii="Montserrat" w:eastAsia="Montserrat" w:hAnsi="Montserrat" w:cs="Montserrat"/>
          <w:color w:val="000000"/>
        </w:rPr>
        <w:t xml:space="preserve"> </w:t>
      </w:r>
      <w:r>
        <w:rPr>
          <w:rFonts w:ascii="Montserrat" w:eastAsia="Montserrat" w:hAnsi="Montserrat" w:cs="Montserrat"/>
          <w:color w:val="000000"/>
        </w:rPr>
        <w:tab/>
      </w:r>
      <w:r>
        <w:rPr>
          <w:rFonts w:ascii="Montserrat" w:eastAsia="Montserrat" w:hAnsi="Montserrat" w:cs="Montserrat"/>
          <w:color w:val="000000"/>
        </w:rPr>
        <w:tab/>
      </w:r>
      <w:r>
        <w:rPr>
          <w:rFonts w:ascii="Montserrat" w:eastAsia="Montserrat" w:hAnsi="Montserrat" w:cs="Montserrat"/>
          <w:color w:val="000000"/>
        </w:rPr>
        <w:tab/>
      </w:r>
      <w:r w:rsidR="00000000" w:rsidRPr="009E1BE6">
        <w:rPr>
          <w:rFonts w:ascii="Montserrat" w:eastAsia="Montserrat" w:hAnsi="Montserrat" w:cs="Montserrat"/>
          <w:color w:val="000000"/>
        </w:rPr>
        <w:t xml:space="preserve">06 de abril  </w:t>
      </w:r>
    </w:p>
    <w:p w14:paraId="426E79DA" w14:textId="746DBF2B" w:rsidR="00796079" w:rsidRPr="009E1BE6" w:rsidRDefault="00796079" w:rsidP="00796079">
      <w:pPr>
        <w:spacing w:line="240" w:lineRule="auto"/>
        <w:jc w:val="both"/>
        <w:rPr>
          <w:rFonts w:ascii="Montserrat" w:eastAsia="Montserrat" w:hAnsi="Montserrat" w:cs="Montserrat"/>
          <w:color w:val="000000"/>
        </w:rPr>
      </w:pPr>
      <w:r>
        <w:rPr>
          <w:rFonts w:ascii="Montserrat" w:eastAsia="Montserrat" w:hAnsi="Montserrat" w:cs="Montserrat"/>
          <w:color w:val="000000"/>
        </w:rPr>
        <w:t xml:space="preserve"> </w:t>
      </w:r>
      <w:r>
        <w:rPr>
          <w:rFonts w:ascii="Montserrat" w:eastAsia="Montserrat" w:hAnsi="Montserrat" w:cs="Montserrat"/>
          <w:color w:val="000000"/>
        </w:rPr>
        <w:tab/>
      </w:r>
      <w:r>
        <w:rPr>
          <w:rFonts w:ascii="Montserrat" w:eastAsia="Montserrat" w:hAnsi="Montserrat" w:cs="Montserrat"/>
          <w:color w:val="000000"/>
        </w:rPr>
        <w:tab/>
      </w:r>
      <w:r>
        <w:rPr>
          <w:rFonts w:ascii="Montserrat" w:eastAsia="Montserrat" w:hAnsi="Montserrat" w:cs="Montserrat"/>
          <w:color w:val="000000"/>
        </w:rPr>
        <w:tab/>
        <w:t>07 y 21 de septiembre</w:t>
      </w:r>
    </w:p>
    <w:p w14:paraId="18315373" w14:textId="77777777" w:rsidR="00BE145E" w:rsidRDefault="00000000">
      <w:pPr>
        <w:spacing w:line="240" w:lineRule="auto"/>
        <w:jc w:val="both"/>
        <w:rPr>
          <w:rFonts w:ascii="Montserrat" w:eastAsia="Montserrat" w:hAnsi="Montserrat" w:cs="Montserrat"/>
          <w:b/>
          <w:i/>
          <w:color w:val="000000"/>
          <w:sz w:val="20"/>
          <w:szCs w:val="20"/>
        </w:rPr>
      </w:pPr>
      <w:r>
        <w:rPr>
          <w:rFonts w:ascii="Montserrat" w:eastAsia="Montserrat" w:hAnsi="Montserrat" w:cs="Montserrat"/>
          <w:b/>
          <w:color w:val="000000"/>
          <w:sz w:val="20"/>
          <w:szCs w:val="20"/>
        </w:rPr>
        <w:t xml:space="preserve">&gt; </w:t>
      </w:r>
      <w:r>
        <w:rPr>
          <w:rFonts w:ascii="Montserrat" w:eastAsia="Montserrat" w:hAnsi="Montserrat" w:cs="Montserrat"/>
          <w:b/>
          <w:i/>
          <w:color w:val="000000"/>
          <w:sz w:val="20"/>
          <w:szCs w:val="20"/>
        </w:rPr>
        <w:t>Itinerario sujeto a cambios</w:t>
      </w:r>
    </w:p>
    <w:p w14:paraId="3F402CF4" w14:textId="77777777" w:rsidR="00BE145E" w:rsidRDefault="00BE145E">
      <w:pPr>
        <w:jc w:val="both"/>
        <w:rPr>
          <w:rFonts w:ascii="Montserrat" w:eastAsia="Montserrat" w:hAnsi="Montserrat" w:cs="Montserrat"/>
          <w:b/>
          <w:sz w:val="20"/>
          <w:szCs w:val="20"/>
        </w:rPr>
      </w:pPr>
    </w:p>
    <w:p w14:paraId="1C096B94" w14:textId="77777777" w:rsidR="00BE145E" w:rsidRDefault="00000000">
      <w:pPr>
        <w:jc w:val="both"/>
        <w:rPr>
          <w:rFonts w:ascii="Montserrat" w:eastAsia="Montserrat" w:hAnsi="Montserrat" w:cs="Montserrat"/>
          <w:b/>
          <w:sz w:val="20"/>
          <w:szCs w:val="20"/>
        </w:rPr>
      </w:pPr>
      <w:r>
        <w:rPr>
          <w:rFonts w:ascii="Montserrat" w:eastAsia="Montserrat" w:hAnsi="Montserrat" w:cs="Montserrat"/>
          <w:b/>
          <w:sz w:val="20"/>
          <w:szCs w:val="20"/>
        </w:rPr>
        <w:t xml:space="preserve">DÍA 01 </w:t>
      </w:r>
      <w:r>
        <w:rPr>
          <w:rFonts w:ascii="Montserrat" w:eastAsia="Montserrat" w:hAnsi="Montserrat" w:cs="Montserrat"/>
          <w:sz w:val="20"/>
          <w:szCs w:val="20"/>
        </w:rPr>
        <w:t>(domingo)</w:t>
      </w:r>
      <w:r>
        <w:rPr>
          <w:rFonts w:ascii="Montserrat" w:eastAsia="Montserrat" w:hAnsi="Montserrat" w:cs="Montserrat"/>
          <w:b/>
          <w:sz w:val="20"/>
          <w:szCs w:val="20"/>
        </w:rPr>
        <w:tab/>
        <w:t>México – Roma</w:t>
      </w:r>
    </w:p>
    <w:p w14:paraId="3070C590" w14:textId="77777777" w:rsidR="00BE145E" w:rsidRDefault="00000000">
      <w:pPr>
        <w:spacing w:line="240" w:lineRule="auto"/>
        <w:jc w:val="both"/>
        <w:rPr>
          <w:rFonts w:ascii="Montserrat" w:eastAsia="Montserrat" w:hAnsi="Montserrat" w:cs="Montserrat"/>
          <w:sz w:val="20"/>
          <w:szCs w:val="20"/>
        </w:rPr>
      </w:pPr>
      <w:r>
        <w:rPr>
          <w:rFonts w:ascii="Montserrat" w:eastAsia="Montserrat" w:hAnsi="Montserrat" w:cs="Montserrat"/>
          <w:color w:val="000000"/>
          <w:sz w:val="20"/>
          <w:szCs w:val="20"/>
        </w:rPr>
        <w:t xml:space="preserve">Presentarse en el aeropuerto internacional de la Ciudad de México para abordar su vuelo de Iberia con destino a Roma. </w:t>
      </w:r>
      <w:r>
        <w:rPr>
          <w:rFonts w:ascii="Montserrat" w:eastAsia="Montserrat" w:hAnsi="Montserrat" w:cs="Montserrat"/>
          <w:b/>
          <w:color w:val="000000"/>
          <w:sz w:val="20"/>
          <w:szCs w:val="20"/>
        </w:rPr>
        <w:t>Noche a bordo.</w:t>
      </w:r>
      <w:r>
        <w:rPr>
          <w:rFonts w:ascii="Montserrat" w:eastAsia="Montserrat" w:hAnsi="Montserrat" w:cs="Montserrat"/>
          <w:color w:val="000000"/>
          <w:sz w:val="20"/>
          <w:szCs w:val="20"/>
        </w:rPr>
        <w:t> </w:t>
      </w:r>
    </w:p>
    <w:p w14:paraId="7157F303" w14:textId="77777777" w:rsidR="00BE145E" w:rsidRDefault="00BE145E">
      <w:pPr>
        <w:jc w:val="both"/>
        <w:rPr>
          <w:rFonts w:ascii="Montserrat" w:eastAsia="Montserrat" w:hAnsi="Montserrat" w:cs="Montserrat"/>
          <w:sz w:val="20"/>
          <w:szCs w:val="20"/>
        </w:rPr>
      </w:pPr>
    </w:p>
    <w:p w14:paraId="5612A1CA" w14:textId="77777777" w:rsidR="00BE145E" w:rsidRDefault="00000000">
      <w:pPr>
        <w:jc w:val="both"/>
        <w:rPr>
          <w:rFonts w:ascii="Montserrat" w:eastAsia="Montserrat" w:hAnsi="Montserrat" w:cs="Montserrat"/>
          <w:b/>
          <w:sz w:val="20"/>
          <w:szCs w:val="20"/>
        </w:rPr>
      </w:pPr>
      <w:r>
        <w:rPr>
          <w:rFonts w:ascii="Montserrat" w:eastAsia="Montserrat" w:hAnsi="Montserrat" w:cs="Montserrat"/>
          <w:b/>
          <w:sz w:val="20"/>
          <w:szCs w:val="20"/>
        </w:rPr>
        <w:t>DÍA 02</w:t>
      </w:r>
      <w:r>
        <w:rPr>
          <w:rFonts w:ascii="Montserrat" w:eastAsia="Montserrat" w:hAnsi="Montserrat" w:cs="Montserrat"/>
          <w:sz w:val="20"/>
          <w:szCs w:val="20"/>
        </w:rPr>
        <w:t xml:space="preserve"> (lunes) </w:t>
      </w:r>
      <w:r>
        <w:rPr>
          <w:rFonts w:ascii="Montserrat" w:eastAsia="Montserrat" w:hAnsi="Montserrat" w:cs="Montserrat"/>
          <w:b/>
          <w:sz w:val="20"/>
          <w:szCs w:val="20"/>
        </w:rPr>
        <w:tab/>
        <w:t>Roma</w:t>
      </w:r>
    </w:p>
    <w:p w14:paraId="23D5AB36" w14:textId="77777777" w:rsidR="00BE145E" w:rsidRDefault="00000000">
      <w:pPr>
        <w:jc w:val="both"/>
        <w:rPr>
          <w:rFonts w:ascii="Montserrat" w:eastAsia="Montserrat" w:hAnsi="Montserrat" w:cs="Montserrat"/>
          <w:sz w:val="20"/>
          <w:szCs w:val="20"/>
        </w:rPr>
      </w:pPr>
      <w:r>
        <w:rPr>
          <w:rFonts w:ascii="Montserrat" w:eastAsia="Montserrat" w:hAnsi="Montserrat" w:cs="Montserrat"/>
          <w:sz w:val="20"/>
          <w:szCs w:val="20"/>
        </w:rPr>
        <w:t xml:space="preserve">Llegada al aeropuerto internacional de Roma. Recepción y traslado al hotel. </w:t>
      </w:r>
      <w:r>
        <w:rPr>
          <w:rFonts w:ascii="Montserrat" w:eastAsia="Montserrat" w:hAnsi="Montserrat" w:cs="Montserrat"/>
          <w:b/>
          <w:sz w:val="20"/>
          <w:szCs w:val="20"/>
        </w:rPr>
        <w:t>Alojamiento.</w:t>
      </w:r>
    </w:p>
    <w:p w14:paraId="5715EE83" w14:textId="77777777" w:rsidR="00BE145E" w:rsidRDefault="00BE145E">
      <w:pPr>
        <w:jc w:val="both"/>
        <w:rPr>
          <w:rFonts w:ascii="Montserrat" w:eastAsia="Montserrat" w:hAnsi="Montserrat" w:cs="Montserrat"/>
          <w:b/>
          <w:sz w:val="20"/>
          <w:szCs w:val="20"/>
        </w:rPr>
      </w:pPr>
    </w:p>
    <w:p w14:paraId="7F6C04C2" w14:textId="77777777" w:rsidR="00BE145E" w:rsidRDefault="00000000">
      <w:pPr>
        <w:jc w:val="both"/>
        <w:rPr>
          <w:rFonts w:ascii="Montserrat" w:eastAsia="Montserrat" w:hAnsi="Montserrat" w:cs="Montserrat"/>
          <w:b/>
          <w:sz w:val="20"/>
          <w:szCs w:val="20"/>
        </w:rPr>
      </w:pPr>
      <w:r>
        <w:rPr>
          <w:rFonts w:ascii="Montserrat" w:eastAsia="Montserrat" w:hAnsi="Montserrat" w:cs="Montserrat"/>
          <w:b/>
          <w:sz w:val="20"/>
          <w:szCs w:val="20"/>
        </w:rPr>
        <w:t>DÍA 03</w:t>
      </w:r>
      <w:r>
        <w:rPr>
          <w:rFonts w:ascii="Montserrat" w:eastAsia="Montserrat" w:hAnsi="Montserrat" w:cs="Montserrat"/>
          <w:sz w:val="20"/>
          <w:szCs w:val="20"/>
        </w:rPr>
        <w:t xml:space="preserve"> (martes) </w:t>
      </w:r>
      <w:r>
        <w:rPr>
          <w:rFonts w:ascii="Montserrat" w:eastAsia="Montserrat" w:hAnsi="Montserrat" w:cs="Montserrat"/>
          <w:b/>
          <w:sz w:val="20"/>
          <w:szCs w:val="20"/>
        </w:rPr>
        <w:tab/>
        <w:t xml:space="preserve">Roma – Venecia </w:t>
      </w:r>
    </w:p>
    <w:p w14:paraId="6DFF7944" w14:textId="77777777" w:rsidR="00BE145E" w:rsidRDefault="00000000">
      <w:pPr>
        <w:jc w:val="both"/>
        <w:rPr>
          <w:rFonts w:ascii="Montserrat" w:eastAsia="Montserrat" w:hAnsi="Montserrat" w:cs="Montserrat"/>
          <w:b/>
          <w:sz w:val="20"/>
          <w:szCs w:val="20"/>
        </w:rPr>
      </w:pPr>
      <w:r>
        <w:rPr>
          <w:rFonts w:ascii="Montserrat" w:eastAsia="Montserrat" w:hAnsi="Montserrat" w:cs="Montserrat"/>
          <w:b/>
          <w:sz w:val="20"/>
          <w:szCs w:val="20"/>
        </w:rPr>
        <w:t>Desayuno</w:t>
      </w:r>
      <w:r>
        <w:rPr>
          <w:rFonts w:ascii="Montserrat" w:eastAsia="Montserrat" w:hAnsi="Montserrat" w:cs="Montserrat"/>
          <w:sz w:val="20"/>
          <w:szCs w:val="20"/>
        </w:rPr>
        <w:t xml:space="preserve"> y salida hacia Venecia. A la llegada iniciaremos la visita de la ciudad. Admiraremos el Puente de los Suspiros y la Plaza de San Marcos, con su incomparable escenario donde destaca la Basílica. Tiempo libre. Para los que gusten, organizaremos una serenata musical en góndolas (</w:t>
      </w:r>
      <w:r>
        <w:rPr>
          <w:rFonts w:ascii="Montserrat" w:eastAsia="Montserrat" w:hAnsi="Montserrat" w:cs="Montserrat"/>
          <w:b/>
          <w:sz w:val="20"/>
          <w:szCs w:val="20"/>
        </w:rPr>
        <w:t>opcional</w:t>
      </w:r>
      <w:r>
        <w:rPr>
          <w:rFonts w:ascii="Montserrat" w:eastAsia="Montserrat" w:hAnsi="Montserrat" w:cs="Montserrat"/>
          <w:sz w:val="20"/>
          <w:szCs w:val="20"/>
        </w:rPr>
        <w:t xml:space="preserve">). </w:t>
      </w:r>
      <w:r>
        <w:rPr>
          <w:rFonts w:ascii="Montserrat" w:eastAsia="Montserrat" w:hAnsi="Montserrat" w:cs="Montserrat"/>
          <w:b/>
          <w:sz w:val="20"/>
          <w:szCs w:val="20"/>
        </w:rPr>
        <w:t>Alojamiento</w:t>
      </w:r>
      <w:r>
        <w:rPr>
          <w:rFonts w:ascii="Montserrat" w:eastAsia="Montserrat" w:hAnsi="Montserrat" w:cs="Montserrat"/>
          <w:sz w:val="20"/>
          <w:szCs w:val="20"/>
        </w:rPr>
        <w:t>.</w:t>
      </w:r>
    </w:p>
    <w:p w14:paraId="7CDC0A07" w14:textId="77777777" w:rsidR="00BE145E" w:rsidRDefault="00BE145E">
      <w:pPr>
        <w:jc w:val="both"/>
        <w:rPr>
          <w:rFonts w:ascii="Montserrat" w:eastAsia="Montserrat" w:hAnsi="Montserrat" w:cs="Montserrat"/>
          <w:b/>
          <w:sz w:val="20"/>
          <w:szCs w:val="20"/>
        </w:rPr>
      </w:pPr>
    </w:p>
    <w:p w14:paraId="2079B724" w14:textId="77777777" w:rsidR="00BE145E" w:rsidRDefault="00000000">
      <w:pPr>
        <w:jc w:val="both"/>
        <w:rPr>
          <w:rFonts w:ascii="Montserrat" w:eastAsia="Montserrat" w:hAnsi="Montserrat" w:cs="Montserrat"/>
          <w:b/>
          <w:sz w:val="20"/>
          <w:szCs w:val="20"/>
        </w:rPr>
      </w:pPr>
      <w:r>
        <w:rPr>
          <w:rFonts w:ascii="Montserrat" w:eastAsia="Montserrat" w:hAnsi="Montserrat" w:cs="Montserrat"/>
          <w:b/>
          <w:sz w:val="20"/>
          <w:szCs w:val="20"/>
        </w:rPr>
        <w:t>DÍA 04</w:t>
      </w:r>
      <w:r>
        <w:rPr>
          <w:rFonts w:ascii="Montserrat" w:eastAsia="Montserrat" w:hAnsi="Montserrat" w:cs="Montserrat"/>
          <w:sz w:val="20"/>
          <w:szCs w:val="20"/>
        </w:rPr>
        <w:t xml:space="preserve"> (miércoles) </w:t>
      </w:r>
      <w:r>
        <w:rPr>
          <w:rFonts w:ascii="Montserrat" w:eastAsia="Montserrat" w:hAnsi="Montserrat" w:cs="Montserrat"/>
          <w:b/>
          <w:sz w:val="20"/>
          <w:szCs w:val="20"/>
        </w:rPr>
        <w:tab/>
        <w:t xml:space="preserve">Venecia – Verona – Milán </w:t>
      </w:r>
    </w:p>
    <w:p w14:paraId="787398A5" w14:textId="77777777" w:rsidR="00BE145E" w:rsidRDefault="00000000">
      <w:pPr>
        <w:jc w:val="both"/>
        <w:rPr>
          <w:rFonts w:ascii="Montserrat" w:eastAsia="Montserrat" w:hAnsi="Montserrat" w:cs="Montserrat"/>
          <w:b/>
          <w:sz w:val="20"/>
          <w:szCs w:val="20"/>
        </w:rPr>
      </w:pPr>
      <w:r>
        <w:rPr>
          <w:rFonts w:ascii="Montserrat" w:eastAsia="Montserrat" w:hAnsi="Montserrat" w:cs="Montserrat"/>
          <w:b/>
          <w:sz w:val="20"/>
          <w:szCs w:val="20"/>
        </w:rPr>
        <w:t xml:space="preserve">Después del desayuno </w:t>
      </w:r>
      <w:r>
        <w:rPr>
          <w:rFonts w:ascii="Montserrat" w:eastAsia="Montserrat" w:hAnsi="Montserrat" w:cs="Montserrat"/>
          <w:sz w:val="20"/>
          <w:szCs w:val="20"/>
        </w:rPr>
        <w:t xml:space="preserve">saldremos hacia la romántica y medieval ciudad de Verona, inmortalizada por la historia de Romeo y Julieta. Tiempo libre para dar un paseo y llegar hasta la Casa de Julieta. Posibilidad de realizar la visita </w:t>
      </w:r>
      <w:r>
        <w:rPr>
          <w:rFonts w:ascii="Montserrat" w:eastAsia="Montserrat" w:hAnsi="Montserrat" w:cs="Montserrat"/>
          <w:b/>
          <w:sz w:val="20"/>
          <w:szCs w:val="20"/>
        </w:rPr>
        <w:t>opcional</w:t>
      </w:r>
      <w:r>
        <w:rPr>
          <w:rFonts w:ascii="Montserrat" w:eastAsia="Montserrat" w:hAnsi="Montserrat" w:cs="Montserrat"/>
          <w:sz w:val="20"/>
          <w:szCs w:val="20"/>
        </w:rPr>
        <w:t xml:space="preserve"> de la ciudad. Más tarde, continuación a Milán. A la llegada, aquellos que lo deseen podrán realizar </w:t>
      </w:r>
      <w:r>
        <w:rPr>
          <w:rFonts w:ascii="Montserrat" w:eastAsia="Montserrat" w:hAnsi="Montserrat" w:cs="Montserrat"/>
          <w:b/>
          <w:sz w:val="20"/>
          <w:szCs w:val="20"/>
        </w:rPr>
        <w:t>opcionalmente</w:t>
      </w:r>
      <w:r>
        <w:rPr>
          <w:rFonts w:ascii="Montserrat" w:eastAsia="Montserrat" w:hAnsi="Montserrat" w:cs="Montserrat"/>
          <w:sz w:val="20"/>
          <w:szCs w:val="20"/>
        </w:rPr>
        <w:t xml:space="preserve"> la visita de la ciudad.</w:t>
      </w:r>
      <w:r>
        <w:rPr>
          <w:rFonts w:ascii="Montserrat" w:eastAsia="Montserrat" w:hAnsi="Montserrat" w:cs="Montserrat"/>
          <w:b/>
          <w:sz w:val="20"/>
          <w:szCs w:val="20"/>
        </w:rPr>
        <w:t xml:space="preserve"> Alojamiento.</w:t>
      </w:r>
    </w:p>
    <w:p w14:paraId="05B3F778" w14:textId="77777777" w:rsidR="00BE145E" w:rsidRDefault="00BE145E">
      <w:pPr>
        <w:jc w:val="both"/>
        <w:rPr>
          <w:rFonts w:ascii="Montserrat" w:eastAsia="Montserrat" w:hAnsi="Montserrat" w:cs="Montserrat"/>
          <w:b/>
          <w:sz w:val="20"/>
          <w:szCs w:val="20"/>
        </w:rPr>
      </w:pPr>
    </w:p>
    <w:p w14:paraId="64295E14" w14:textId="77777777" w:rsidR="00BE145E" w:rsidRDefault="00000000">
      <w:pPr>
        <w:jc w:val="both"/>
        <w:rPr>
          <w:rFonts w:ascii="Montserrat" w:eastAsia="Montserrat" w:hAnsi="Montserrat" w:cs="Montserrat"/>
          <w:b/>
          <w:sz w:val="20"/>
          <w:szCs w:val="20"/>
        </w:rPr>
      </w:pPr>
      <w:r>
        <w:rPr>
          <w:rFonts w:ascii="Montserrat" w:eastAsia="Montserrat" w:hAnsi="Montserrat" w:cs="Montserrat"/>
          <w:b/>
          <w:sz w:val="20"/>
          <w:szCs w:val="20"/>
        </w:rPr>
        <w:t>DÍA 05</w:t>
      </w:r>
      <w:r>
        <w:rPr>
          <w:rFonts w:ascii="Montserrat" w:eastAsia="Montserrat" w:hAnsi="Montserrat" w:cs="Montserrat"/>
          <w:sz w:val="20"/>
          <w:szCs w:val="20"/>
        </w:rPr>
        <w:t xml:space="preserve"> (jueves) </w:t>
      </w:r>
      <w:r>
        <w:rPr>
          <w:rFonts w:ascii="Montserrat" w:eastAsia="Montserrat" w:hAnsi="Montserrat" w:cs="Montserrat"/>
          <w:b/>
          <w:sz w:val="20"/>
          <w:szCs w:val="20"/>
        </w:rPr>
        <w:tab/>
        <w:t xml:space="preserve">Milán – Cinque Terre – Pisa – Florencia </w:t>
      </w:r>
    </w:p>
    <w:p w14:paraId="220B1AE8" w14:textId="77777777" w:rsidR="00BE145E" w:rsidRDefault="00000000">
      <w:pPr>
        <w:jc w:val="both"/>
        <w:rPr>
          <w:rFonts w:ascii="Montserrat" w:eastAsia="Montserrat" w:hAnsi="Montserrat" w:cs="Montserrat"/>
          <w:sz w:val="20"/>
          <w:szCs w:val="20"/>
        </w:rPr>
      </w:pPr>
      <w:r>
        <w:rPr>
          <w:rFonts w:ascii="Montserrat" w:eastAsia="Montserrat" w:hAnsi="Montserrat" w:cs="Montserrat"/>
          <w:b/>
          <w:sz w:val="20"/>
          <w:szCs w:val="20"/>
        </w:rPr>
        <w:t>Desayuno</w:t>
      </w:r>
      <w:r>
        <w:rPr>
          <w:rFonts w:ascii="Montserrat" w:eastAsia="Montserrat" w:hAnsi="Montserrat" w:cs="Montserrat"/>
          <w:sz w:val="20"/>
          <w:szCs w:val="20"/>
        </w:rPr>
        <w:t xml:space="preserve"> y salida hacia Cinque Terre. Realizaremos una parada en Vernazza, la villa más destacada de esta bella zona, donde dispondremos de tiempo libre para disfrutar de un maravilloso entorno. Más tarde continuación hacia Pisa, identificada por su famosa Torre Inclinada, acompañada de un increíble conjunto arquitectónico compuesto por la Catedral y el Baptisterio. Después del tiempo libre continuaremos hacia Florencia. </w:t>
      </w:r>
      <w:r>
        <w:rPr>
          <w:rFonts w:ascii="Montserrat" w:eastAsia="Montserrat" w:hAnsi="Montserrat" w:cs="Montserrat"/>
          <w:b/>
          <w:sz w:val="20"/>
          <w:szCs w:val="20"/>
        </w:rPr>
        <w:t>Alojamiento.</w:t>
      </w:r>
    </w:p>
    <w:p w14:paraId="1F13F081" w14:textId="77777777" w:rsidR="00BE145E" w:rsidRDefault="00BE145E">
      <w:pPr>
        <w:jc w:val="both"/>
        <w:rPr>
          <w:rFonts w:ascii="Montserrat" w:eastAsia="Montserrat" w:hAnsi="Montserrat" w:cs="Montserrat"/>
          <w:b/>
          <w:sz w:val="20"/>
          <w:szCs w:val="20"/>
        </w:rPr>
      </w:pPr>
    </w:p>
    <w:p w14:paraId="5AFE3D82" w14:textId="77777777" w:rsidR="00BE145E" w:rsidRDefault="00000000">
      <w:pPr>
        <w:jc w:val="both"/>
        <w:rPr>
          <w:rFonts w:ascii="Montserrat" w:eastAsia="Montserrat" w:hAnsi="Montserrat" w:cs="Montserrat"/>
          <w:b/>
          <w:sz w:val="20"/>
          <w:szCs w:val="20"/>
        </w:rPr>
      </w:pPr>
      <w:r>
        <w:rPr>
          <w:rFonts w:ascii="Montserrat" w:eastAsia="Montserrat" w:hAnsi="Montserrat" w:cs="Montserrat"/>
          <w:b/>
          <w:sz w:val="20"/>
          <w:szCs w:val="20"/>
        </w:rPr>
        <w:t>DÍA 06</w:t>
      </w:r>
      <w:r>
        <w:rPr>
          <w:rFonts w:ascii="Montserrat" w:eastAsia="Montserrat" w:hAnsi="Montserrat" w:cs="Montserrat"/>
          <w:sz w:val="20"/>
          <w:szCs w:val="20"/>
        </w:rPr>
        <w:t xml:space="preserve"> (viernes) </w:t>
      </w:r>
      <w:r>
        <w:rPr>
          <w:rFonts w:ascii="Montserrat" w:eastAsia="Montserrat" w:hAnsi="Montserrat" w:cs="Montserrat"/>
          <w:b/>
          <w:sz w:val="20"/>
          <w:szCs w:val="20"/>
        </w:rPr>
        <w:tab/>
        <w:t xml:space="preserve">Florencia </w:t>
      </w:r>
    </w:p>
    <w:p w14:paraId="668A8A5A" w14:textId="77777777" w:rsidR="00BE145E" w:rsidRDefault="00000000">
      <w:pPr>
        <w:jc w:val="both"/>
        <w:rPr>
          <w:rFonts w:ascii="Montserrat" w:eastAsia="Montserrat" w:hAnsi="Montserrat" w:cs="Montserrat"/>
          <w:sz w:val="20"/>
          <w:szCs w:val="20"/>
        </w:rPr>
      </w:pPr>
      <w:r>
        <w:rPr>
          <w:rFonts w:ascii="Montserrat" w:eastAsia="Montserrat" w:hAnsi="Montserrat" w:cs="Montserrat"/>
          <w:b/>
          <w:sz w:val="20"/>
          <w:szCs w:val="20"/>
        </w:rPr>
        <w:t>Desayuno</w:t>
      </w:r>
      <w:r>
        <w:rPr>
          <w:rFonts w:ascii="Montserrat" w:eastAsia="Montserrat" w:hAnsi="Montserrat" w:cs="Montserrat"/>
          <w:sz w:val="20"/>
          <w:szCs w:val="20"/>
        </w:rPr>
        <w:t xml:space="preserve"> y visita a pie por esta inigualable ciudad donde el arte nos sorprenderá a cada paso. Contemplaremos la combinación de hermosos mármoles en la fachada de la Catedral de Santa María del Fiore y su inconfundible Campanario de Giotto. También disfrutaremos del Baptisterio y sus célebres Puertas del Paraíso. Nos asomaremos al conocido Ponte Vecchio y llegaremos hasta la Plaza de la Santa Croce para admirar la Basílica franciscana del mismo nombre. Tarde libre. </w:t>
      </w:r>
      <w:r>
        <w:rPr>
          <w:rFonts w:ascii="Montserrat" w:eastAsia="Montserrat" w:hAnsi="Montserrat" w:cs="Montserrat"/>
          <w:b/>
          <w:sz w:val="20"/>
          <w:szCs w:val="20"/>
        </w:rPr>
        <w:t>Alojamiento.</w:t>
      </w:r>
    </w:p>
    <w:p w14:paraId="6BEA8EA3" w14:textId="77777777" w:rsidR="00BE145E" w:rsidRDefault="00BE145E">
      <w:pPr>
        <w:jc w:val="both"/>
        <w:rPr>
          <w:rFonts w:ascii="Montserrat" w:eastAsia="Montserrat" w:hAnsi="Montserrat" w:cs="Montserrat"/>
          <w:sz w:val="20"/>
          <w:szCs w:val="20"/>
        </w:rPr>
      </w:pPr>
    </w:p>
    <w:p w14:paraId="7803C90D" w14:textId="77777777" w:rsidR="009E1BE6" w:rsidRDefault="009E1BE6">
      <w:pPr>
        <w:jc w:val="both"/>
        <w:rPr>
          <w:rFonts w:ascii="Montserrat" w:eastAsia="Montserrat" w:hAnsi="Montserrat" w:cs="Montserrat"/>
          <w:sz w:val="20"/>
          <w:szCs w:val="20"/>
        </w:rPr>
      </w:pPr>
    </w:p>
    <w:p w14:paraId="22756D0A" w14:textId="77777777" w:rsidR="009E1BE6" w:rsidRDefault="009E1BE6">
      <w:pPr>
        <w:jc w:val="both"/>
        <w:rPr>
          <w:rFonts w:ascii="Montserrat" w:eastAsia="Montserrat" w:hAnsi="Montserrat" w:cs="Montserrat"/>
          <w:sz w:val="20"/>
          <w:szCs w:val="20"/>
        </w:rPr>
      </w:pPr>
    </w:p>
    <w:p w14:paraId="206EEB4B" w14:textId="77777777" w:rsidR="00BE145E" w:rsidRDefault="00000000">
      <w:pPr>
        <w:jc w:val="both"/>
        <w:rPr>
          <w:rFonts w:ascii="Montserrat" w:eastAsia="Montserrat" w:hAnsi="Montserrat" w:cs="Montserrat"/>
          <w:b/>
          <w:sz w:val="20"/>
          <w:szCs w:val="20"/>
        </w:rPr>
      </w:pPr>
      <w:r>
        <w:rPr>
          <w:rFonts w:ascii="Montserrat" w:eastAsia="Montserrat" w:hAnsi="Montserrat" w:cs="Montserrat"/>
          <w:b/>
          <w:sz w:val="20"/>
          <w:szCs w:val="20"/>
        </w:rPr>
        <w:t>DÍA 07</w:t>
      </w:r>
      <w:r>
        <w:rPr>
          <w:rFonts w:ascii="Montserrat" w:eastAsia="Montserrat" w:hAnsi="Montserrat" w:cs="Montserrat"/>
          <w:sz w:val="20"/>
          <w:szCs w:val="20"/>
        </w:rPr>
        <w:t xml:space="preserve"> (sábado) </w:t>
      </w:r>
      <w:r>
        <w:rPr>
          <w:rFonts w:ascii="Montserrat" w:eastAsia="Montserrat" w:hAnsi="Montserrat" w:cs="Montserrat"/>
          <w:b/>
          <w:sz w:val="20"/>
          <w:szCs w:val="20"/>
        </w:rPr>
        <w:tab/>
        <w:t xml:space="preserve">Florencia – San Gimigniano – Asis – Nápoles  </w:t>
      </w:r>
    </w:p>
    <w:p w14:paraId="5A455B42" w14:textId="77777777" w:rsidR="00BE145E" w:rsidRDefault="00000000">
      <w:pPr>
        <w:jc w:val="both"/>
        <w:rPr>
          <w:rFonts w:ascii="Montserrat" w:eastAsia="Montserrat" w:hAnsi="Montserrat" w:cs="Montserrat"/>
          <w:sz w:val="20"/>
          <w:szCs w:val="20"/>
        </w:rPr>
      </w:pPr>
      <w:r>
        <w:rPr>
          <w:rFonts w:ascii="Montserrat" w:eastAsia="Montserrat" w:hAnsi="Montserrat" w:cs="Montserrat"/>
          <w:b/>
          <w:sz w:val="20"/>
          <w:szCs w:val="20"/>
        </w:rPr>
        <w:t xml:space="preserve">Desayuno </w:t>
      </w:r>
      <w:r>
        <w:rPr>
          <w:rFonts w:ascii="Montserrat" w:eastAsia="Montserrat" w:hAnsi="Montserrat" w:cs="Montserrat"/>
          <w:sz w:val="20"/>
          <w:szCs w:val="20"/>
        </w:rPr>
        <w:t xml:space="preserve">y salida hacia San Gimigniano, espectacular pueblo medieval en cuyo centro urbano se concentran hasta 13 altas torres construidas en dicha época. Un pueblo imprescindible en un viaje por la Toscana. Después del tiempo libre, salida hacia Asís, uno de los más grandes centros de peregrinación cristianos del mundo, por ser el lugar de nacimiento de San Francisco. Ubicada en una ladera del monte Subasio y declarada Patrimonio de la Humanidad, destaca la Basílica. Continuación hasta Nápoles. </w:t>
      </w:r>
      <w:r>
        <w:rPr>
          <w:rFonts w:ascii="Montserrat" w:eastAsia="Montserrat" w:hAnsi="Montserrat" w:cs="Montserrat"/>
          <w:b/>
          <w:sz w:val="20"/>
          <w:szCs w:val="20"/>
        </w:rPr>
        <w:t>Alojamiento.</w:t>
      </w:r>
    </w:p>
    <w:p w14:paraId="31CAE9F7" w14:textId="77777777" w:rsidR="00BE145E" w:rsidRDefault="00BE145E">
      <w:pPr>
        <w:jc w:val="both"/>
        <w:rPr>
          <w:rFonts w:ascii="Montserrat" w:eastAsia="Montserrat" w:hAnsi="Montserrat" w:cs="Montserrat"/>
          <w:sz w:val="20"/>
          <w:szCs w:val="20"/>
        </w:rPr>
      </w:pPr>
    </w:p>
    <w:p w14:paraId="507E6D4A" w14:textId="77777777" w:rsidR="00BE145E" w:rsidRDefault="00000000">
      <w:pPr>
        <w:jc w:val="both"/>
        <w:rPr>
          <w:rFonts w:ascii="Montserrat" w:eastAsia="Montserrat" w:hAnsi="Montserrat" w:cs="Montserrat"/>
          <w:b/>
          <w:sz w:val="20"/>
          <w:szCs w:val="20"/>
        </w:rPr>
      </w:pPr>
      <w:r>
        <w:rPr>
          <w:rFonts w:ascii="Montserrat" w:eastAsia="Montserrat" w:hAnsi="Montserrat" w:cs="Montserrat"/>
          <w:b/>
          <w:sz w:val="20"/>
          <w:szCs w:val="20"/>
        </w:rPr>
        <w:t>DÍA 08</w:t>
      </w:r>
      <w:r>
        <w:rPr>
          <w:rFonts w:ascii="Montserrat" w:eastAsia="Montserrat" w:hAnsi="Montserrat" w:cs="Montserrat"/>
          <w:sz w:val="20"/>
          <w:szCs w:val="20"/>
        </w:rPr>
        <w:t xml:space="preserve"> (domingo) </w:t>
      </w:r>
      <w:r>
        <w:rPr>
          <w:rFonts w:ascii="Montserrat" w:eastAsia="Montserrat" w:hAnsi="Montserrat" w:cs="Montserrat"/>
          <w:b/>
          <w:sz w:val="20"/>
          <w:szCs w:val="20"/>
        </w:rPr>
        <w:tab/>
        <w:t xml:space="preserve">Nápoles – Capri – Sorrento – Roma   </w:t>
      </w:r>
    </w:p>
    <w:p w14:paraId="1D339171" w14:textId="77777777" w:rsidR="00BE145E" w:rsidRDefault="00000000">
      <w:pPr>
        <w:jc w:val="both"/>
        <w:rPr>
          <w:rFonts w:ascii="Montserrat" w:eastAsia="Montserrat" w:hAnsi="Montserrat" w:cs="Montserrat"/>
          <w:b/>
          <w:sz w:val="20"/>
          <w:szCs w:val="20"/>
        </w:rPr>
      </w:pPr>
      <w:r>
        <w:rPr>
          <w:rFonts w:ascii="Montserrat" w:eastAsia="Montserrat" w:hAnsi="Montserrat" w:cs="Montserrat"/>
          <w:b/>
          <w:sz w:val="20"/>
          <w:szCs w:val="20"/>
        </w:rPr>
        <w:t>Después del desayuno</w:t>
      </w:r>
      <w:r>
        <w:rPr>
          <w:rFonts w:ascii="Montserrat" w:eastAsia="Montserrat" w:hAnsi="Montserrat" w:cs="Montserrat"/>
          <w:sz w:val="20"/>
          <w:szCs w:val="20"/>
        </w:rPr>
        <w:t xml:space="preserve"> embarcaremos en el puerto de Nápoles con destino a la paradisíaca isla de Capri, que ha sido y es, un lugar reconocido por su belleza y centro vacacional desde la época de la antigua república romana. Fue elegido espacio de descanso por la clase alta romana. Aún quedan restos arqueológicos de diversas villas romanas en la isla. Desembarcaremos y subiremos a 600 metros de altura para llegar hasta Capri. Esta ruta nos ofrece vistas panorámicas inolvidables. Almuerzo (incluido). Después del tiempo libre regresaremos al puerto para embarcar, en esta ocasión hacia Sorrento, la cual cuelga de un acantilado, formando una península con vistas al Golfo de Nápoles. Conoceremos su afamada Piazza Tasso y su pintoresca calle del Corso Italia. Más tarde, y disfrutando de la espectacular Bahía sorrentina, emprenderemos el camino hacia Roma. </w:t>
      </w:r>
      <w:r>
        <w:rPr>
          <w:rFonts w:ascii="Montserrat" w:eastAsia="Montserrat" w:hAnsi="Montserrat" w:cs="Montserrat"/>
          <w:b/>
          <w:sz w:val="20"/>
          <w:szCs w:val="20"/>
        </w:rPr>
        <w:t>Alojamiento.</w:t>
      </w:r>
    </w:p>
    <w:p w14:paraId="5E5F628F" w14:textId="77777777" w:rsidR="00BE145E" w:rsidRDefault="00000000">
      <w:pPr>
        <w:jc w:val="both"/>
        <w:rPr>
          <w:rFonts w:ascii="Montserrat" w:eastAsia="Montserrat" w:hAnsi="Montserrat" w:cs="Montserrat"/>
          <w:sz w:val="18"/>
          <w:szCs w:val="18"/>
        </w:rPr>
      </w:pPr>
      <w:r>
        <w:rPr>
          <w:rFonts w:ascii="Montserrat" w:eastAsia="Montserrat" w:hAnsi="Montserrat" w:cs="Montserrat"/>
          <w:b/>
          <w:sz w:val="18"/>
          <w:szCs w:val="18"/>
        </w:rPr>
        <w:t xml:space="preserve">Nota importante:  </w:t>
      </w:r>
      <w:r>
        <w:rPr>
          <w:rFonts w:ascii="Montserrat" w:eastAsia="Montserrat" w:hAnsi="Montserrat" w:cs="Montserrat"/>
          <w:sz w:val="18"/>
          <w:szCs w:val="18"/>
        </w:rPr>
        <w:t>Capri - Nápoles en temporada de verano (abril - octubre). Pompeya - Nápoles en temporada de invierno (noviembre - marzo).</w:t>
      </w:r>
    </w:p>
    <w:p w14:paraId="0C54DEDF" w14:textId="77777777" w:rsidR="00BE145E" w:rsidRDefault="00BE145E">
      <w:pPr>
        <w:jc w:val="both"/>
      </w:pPr>
    </w:p>
    <w:p w14:paraId="2EF6B91A" w14:textId="77777777" w:rsidR="00BE145E" w:rsidRDefault="00000000">
      <w:pPr>
        <w:jc w:val="both"/>
        <w:rPr>
          <w:rFonts w:ascii="Montserrat" w:eastAsia="Montserrat" w:hAnsi="Montserrat" w:cs="Montserrat"/>
          <w:b/>
          <w:sz w:val="20"/>
          <w:szCs w:val="20"/>
        </w:rPr>
      </w:pPr>
      <w:r>
        <w:rPr>
          <w:rFonts w:ascii="Montserrat" w:eastAsia="Montserrat" w:hAnsi="Montserrat" w:cs="Montserrat"/>
          <w:b/>
          <w:sz w:val="20"/>
          <w:szCs w:val="20"/>
        </w:rPr>
        <w:t>DÍA 09</w:t>
      </w:r>
      <w:r>
        <w:rPr>
          <w:rFonts w:ascii="Montserrat" w:eastAsia="Montserrat" w:hAnsi="Montserrat" w:cs="Montserrat"/>
          <w:sz w:val="20"/>
          <w:szCs w:val="20"/>
        </w:rPr>
        <w:t xml:space="preserve"> (lunes) </w:t>
      </w:r>
      <w:r>
        <w:rPr>
          <w:rFonts w:ascii="Montserrat" w:eastAsia="Montserrat" w:hAnsi="Montserrat" w:cs="Montserrat"/>
          <w:b/>
          <w:sz w:val="20"/>
          <w:szCs w:val="20"/>
        </w:rPr>
        <w:tab/>
        <w:t xml:space="preserve">Roma   </w:t>
      </w:r>
    </w:p>
    <w:p w14:paraId="4A27D4BD" w14:textId="77777777" w:rsidR="00BE145E" w:rsidRDefault="00000000">
      <w:pPr>
        <w:jc w:val="both"/>
        <w:rPr>
          <w:rFonts w:ascii="Montserrat" w:eastAsia="Montserrat" w:hAnsi="Montserrat" w:cs="Montserrat"/>
          <w:sz w:val="20"/>
          <w:szCs w:val="20"/>
        </w:rPr>
      </w:pPr>
      <w:r>
        <w:rPr>
          <w:rFonts w:ascii="Montserrat" w:eastAsia="Montserrat" w:hAnsi="Montserrat" w:cs="Montserrat"/>
          <w:b/>
          <w:sz w:val="20"/>
          <w:szCs w:val="20"/>
        </w:rPr>
        <w:t>Después del desayuno</w:t>
      </w:r>
      <w:r>
        <w:rPr>
          <w:rFonts w:ascii="Montserrat" w:eastAsia="Montserrat" w:hAnsi="Montserrat" w:cs="Montserrat"/>
          <w:sz w:val="20"/>
          <w:szCs w:val="20"/>
        </w:rPr>
        <w:t xml:space="preserve"> realizaremos la visita al Vaticano, el Estado más pequeño del mundo con apenas 44 hectáreas, pero con un patrimonio cultural universal inconmensurable. Esta visita nos llevará por la grandeza de los Museos Vaticanos (con entrada preferente) hasta llegar a la Capilla Sixtina. Admiraremos los dos momentos de Miguel Ángel: la Bóveda (con 33 años) y El Juicio Final (ya con 60 años). Continuaremos hacia la Basílica de San Pedro y, estando en el interior, comprenderemos su grandiosidad. Nos recibirá Miguel Ángel, en este caso como escultor, con La Piedad. No estará ausente el gran maestro Bernini y su famoso Baldaquino en el Altar Mayor, protegido por la obra cumbre de Miguel Ángel, ahora como arquitecto, la enorme Cúpula de la Basílica. Tarde libre y </w:t>
      </w:r>
      <w:r>
        <w:rPr>
          <w:rFonts w:ascii="Montserrat" w:eastAsia="Montserrat" w:hAnsi="Montserrat" w:cs="Montserrat"/>
          <w:b/>
          <w:sz w:val="20"/>
          <w:szCs w:val="20"/>
        </w:rPr>
        <w:t>alojamiento.</w:t>
      </w:r>
    </w:p>
    <w:p w14:paraId="75193CA2" w14:textId="77777777" w:rsidR="00BE145E" w:rsidRDefault="00BE145E">
      <w:pPr>
        <w:jc w:val="both"/>
        <w:rPr>
          <w:rFonts w:ascii="Montserrat" w:eastAsia="Montserrat" w:hAnsi="Montserrat" w:cs="Montserrat"/>
          <w:sz w:val="20"/>
          <w:szCs w:val="20"/>
        </w:rPr>
      </w:pPr>
    </w:p>
    <w:p w14:paraId="64381B38" w14:textId="77777777" w:rsidR="00BE145E" w:rsidRDefault="00000000">
      <w:pPr>
        <w:jc w:val="both"/>
        <w:rPr>
          <w:rFonts w:ascii="Montserrat" w:eastAsia="Montserrat" w:hAnsi="Montserrat" w:cs="Montserrat"/>
          <w:b/>
          <w:sz w:val="20"/>
          <w:szCs w:val="20"/>
        </w:rPr>
      </w:pPr>
      <w:r>
        <w:rPr>
          <w:rFonts w:ascii="Montserrat" w:eastAsia="Montserrat" w:hAnsi="Montserrat" w:cs="Montserrat"/>
          <w:b/>
          <w:sz w:val="20"/>
          <w:szCs w:val="20"/>
        </w:rPr>
        <w:t>DÍA 10</w:t>
      </w:r>
      <w:r>
        <w:rPr>
          <w:rFonts w:ascii="Montserrat" w:eastAsia="Montserrat" w:hAnsi="Montserrat" w:cs="Montserrat"/>
          <w:sz w:val="20"/>
          <w:szCs w:val="20"/>
        </w:rPr>
        <w:t xml:space="preserve"> (martes) </w:t>
      </w:r>
      <w:r>
        <w:rPr>
          <w:rFonts w:ascii="Montserrat" w:eastAsia="Montserrat" w:hAnsi="Montserrat" w:cs="Montserrat"/>
          <w:b/>
          <w:sz w:val="20"/>
          <w:szCs w:val="20"/>
        </w:rPr>
        <w:tab/>
        <w:t xml:space="preserve">Roma   </w:t>
      </w:r>
    </w:p>
    <w:p w14:paraId="577923A9" w14:textId="77777777" w:rsidR="00BE145E" w:rsidRDefault="00000000">
      <w:pPr>
        <w:jc w:val="both"/>
        <w:rPr>
          <w:rFonts w:ascii="Montserrat" w:eastAsia="Montserrat" w:hAnsi="Montserrat" w:cs="Montserrat"/>
          <w:sz w:val="20"/>
          <w:szCs w:val="20"/>
        </w:rPr>
      </w:pPr>
      <w:r>
        <w:rPr>
          <w:rFonts w:ascii="Montserrat" w:eastAsia="Montserrat" w:hAnsi="Montserrat" w:cs="Montserrat"/>
          <w:b/>
          <w:sz w:val="20"/>
          <w:szCs w:val="20"/>
        </w:rPr>
        <w:t>Después del desayuno</w:t>
      </w:r>
      <w:r>
        <w:rPr>
          <w:rFonts w:ascii="Montserrat" w:eastAsia="Montserrat" w:hAnsi="Montserrat" w:cs="Montserrat"/>
          <w:sz w:val="20"/>
          <w:szCs w:val="20"/>
        </w:rPr>
        <w:t xml:space="preserve"> realizaremos la visita de las tres Basílicas Patriarcales, San Juan de Letrán, San Pablo Extramuros y Santa María la Mayor. Por la tarde-noche les propondremos la excursión </w:t>
      </w:r>
      <w:r>
        <w:rPr>
          <w:rFonts w:ascii="Montserrat" w:eastAsia="Montserrat" w:hAnsi="Montserrat" w:cs="Montserrat"/>
          <w:b/>
          <w:sz w:val="20"/>
          <w:szCs w:val="20"/>
        </w:rPr>
        <w:t xml:space="preserve">opcional </w:t>
      </w:r>
      <w:r>
        <w:rPr>
          <w:rFonts w:ascii="Montserrat" w:eastAsia="Montserrat" w:hAnsi="Montserrat" w:cs="Montserrat"/>
          <w:sz w:val="20"/>
          <w:szCs w:val="20"/>
        </w:rPr>
        <w:t>a la Roma Barroca, ¡y dispóngase a vivir la eternidad de la ciudad! Llegaremos en autobús hasta el Muro Aureliano del siglo III para iniciar un paseo a pie hasta la fuente más famosa del mundo, la Fontana di Trevi. Descubriremos el Panteón de Agripa y la histórica Plaza Navona, donde dispondremos de tiempo libre para cenar a la romana: pasta, pizza…</w:t>
      </w:r>
    </w:p>
    <w:p w14:paraId="5D59EEF2" w14:textId="77777777" w:rsidR="00BE145E" w:rsidRDefault="00BE145E">
      <w:pPr>
        <w:jc w:val="both"/>
        <w:rPr>
          <w:rFonts w:ascii="Montserrat" w:eastAsia="Montserrat" w:hAnsi="Montserrat" w:cs="Montserrat"/>
          <w:sz w:val="20"/>
          <w:szCs w:val="20"/>
        </w:rPr>
      </w:pPr>
    </w:p>
    <w:p w14:paraId="5E30B0F9" w14:textId="77777777" w:rsidR="00BE145E" w:rsidRDefault="00000000">
      <w:pPr>
        <w:jc w:val="both"/>
        <w:rPr>
          <w:rFonts w:ascii="Montserrat" w:eastAsia="Montserrat" w:hAnsi="Montserrat" w:cs="Montserrat"/>
          <w:b/>
          <w:sz w:val="20"/>
          <w:szCs w:val="20"/>
        </w:rPr>
      </w:pPr>
      <w:r>
        <w:rPr>
          <w:rFonts w:ascii="Montserrat" w:eastAsia="Montserrat" w:hAnsi="Montserrat" w:cs="Montserrat"/>
          <w:b/>
          <w:sz w:val="20"/>
          <w:szCs w:val="20"/>
        </w:rPr>
        <w:t>DÍA 11</w:t>
      </w:r>
      <w:r>
        <w:rPr>
          <w:rFonts w:ascii="Montserrat" w:eastAsia="Montserrat" w:hAnsi="Montserrat" w:cs="Montserrat"/>
          <w:sz w:val="20"/>
          <w:szCs w:val="20"/>
        </w:rPr>
        <w:t xml:space="preserve"> (miércoles) </w:t>
      </w:r>
      <w:r>
        <w:rPr>
          <w:rFonts w:ascii="Montserrat" w:eastAsia="Montserrat" w:hAnsi="Montserrat" w:cs="Montserrat"/>
          <w:b/>
          <w:sz w:val="20"/>
          <w:szCs w:val="20"/>
        </w:rPr>
        <w:tab/>
        <w:t xml:space="preserve">Roma   </w:t>
      </w:r>
    </w:p>
    <w:p w14:paraId="0D02325A" w14:textId="77777777" w:rsidR="00BE145E" w:rsidRDefault="00000000">
      <w:pPr>
        <w:jc w:val="both"/>
        <w:rPr>
          <w:rFonts w:ascii="Montserrat" w:eastAsia="Montserrat" w:hAnsi="Montserrat" w:cs="Montserrat"/>
          <w:sz w:val="20"/>
          <w:szCs w:val="20"/>
        </w:rPr>
      </w:pPr>
      <w:r>
        <w:rPr>
          <w:rFonts w:ascii="Montserrat" w:eastAsia="Montserrat" w:hAnsi="Montserrat" w:cs="Montserrat"/>
          <w:b/>
          <w:sz w:val="20"/>
          <w:szCs w:val="20"/>
        </w:rPr>
        <w:t>Desayuno.</w:t>
      </w:r>
      <w:r>
        <w:rPr>
          <w:rFonts w:ascii="Montserrat" w:eastAsia="Montserrat" w:hAnsi="Montserrat" w:cs="Montserrat"/>
          <w:sz w:val="20"/>
          <w:szCs w:val="20"/>
        </w:rPr>
        <w:t xml:space="preserve"> Asistiremos a la Audiencia del Santo Padre. (siempre que el Papa se encuentre en Roma) Resto del día libre para actividades. </w:t>
      </w:r>
      <w:r>
        <w:rPr>
          <w:rFonts w:ascii="Montserrat" w:eastAsia="Montserrat" w:hAnsi="Montserrat" w:cs="Montserrat"/>
          <w:b/>
          <w:sz w:val="20"/>
          <w:szCs w:val="20"/>
        </w:rPr>
        <w:t>Alojamiento.</w:t>
      </w:r>
    </w:p>
    <w:p w14:paraId="28525DC5" w14:textId="77777777" w:rsidR="00BE145E" w:rsidRDefault="00BE145E">
      <w:pPr>
        <w:jc w:val="both"/>
        <w:rPr>
          <w:rFonts w:ascii="Montserrat" w:eastAsia="Montserrat" w:hAnsi="Montserrat" w:cs="Montserrat"/>
          <w:sz w:val="20"/>
          <w:szCs w:val="20"/>
        </w:rPr>
      </w:pPr>
    </w:p>
    <w:p w14:paraId="7AE41572" w14:textId="77777777" w:rsidR="00BE145E" w:rsidRDefault="00000000">
      <w:pPr>
        <w:jc w:val="both"/>
        <w:rPr>
          <w:rFonts w:ascii="Montserrat" w:eastAsia="Montserrat" w:hAnsi="Montserrat" w:cs="Montserrat"/>
          <w:b/>
          <w:sz w:val="20"/>
          <w:szCs w:val="20"/>
        </w:rPr>
      </w:pPr>
      <w:r>
        <w:rPr>
          <w:rFonts w:ascii="Montserrat" w:eastAsia="Montserrat" w:hAnsi="Montserrat" w:cs="Montserrat"/>
          <w:b/>
          <w:sz w:val="20"/>
          <w:szCs w:val="20"/>
        </w:rPr>
        <w:t>DÍA 12</w:t>
      </w:r>
      <w:r>
        <w:rPr>
          <w:rFonts w:ascii="Montserrat" w:eastAsia="Montserrat" w:hAnsi="Montserrat" w:cs="Montserrat"/>
          <w:b/>
          <w:sz w:val="20"/>
          <w:szCs w:val="20"/>
        </w:rPr>
        <w:tab/>
      </w:r>
      <w:r>
        <w:rPr>
          <w:rFonts w:ascii="Montserrat" w:eastAsia="Montserrat" w:hAnsi="Montserrat" w:cs="Montserrat"/>
          <w:sz w:val="20"/>
          <w:szCs w:val="20"/>
        </w:rPr>
        <w:t>(jueves)</w:t>
      </w:r>
      <w:r>
        <w:rPr>
          <w:rFonts w:ascii="Montserrat" w:eastAsia="Montserrat" w:hAnsi="Montserrat" w:cs="Montserrat"/>
          <w:b/>
          <w:sz w:val="20"/>
          <w:szCs w:val="20"/>
        </w:rPr>
        <w:tab/>
        <w:t>Roma – México</w:t>
      </w:r>
    </w:p>
    <w:p w14:paraId="1B17B02D" w14:textId="77777777" w:rsidR="00BE145E" w:rsidRDefault="00000000">
      <w:pPr>
        <w:jc w:val="both"/>
        <w:rPr>
          <w:rFonts w:ascii="Montserrat" w:eastAsia="Montserrat" w:hAnsi="Montserrat" w:cs="Montserrat"/>
          <w:color w:val="000000"/>
          <w:sz w:val="20"/>
          <w:szCs w:val="20"/>
          <w:highlight w:val="white"/>
        </w:rPr>
      </w:pPr>
      <w:r>
        <w:rPr>
          <w:rFonts w:ascii="Montserrat" w:eastAsia="Montserrat" w:hAnsi="Montserrat" w:cs="Montserrat"/>
          <w:b/>
          <w:color w:val="000000"/>
          <w:sz w:val="20"/>
          <w:szCs w:val="20"/>
          <w:highlight w:val="white"/>
        </w:rPr>
        <w:t>Desayuno (si el tiempo lo permite).</w:t>
      </w:r>
      <w:r>
        <w:rPr>
          <w:rFonts w:ascii="Montserrat" w:eastAsia="Montserrat" w:hAnsi="Montserrat" w:cs="Montserrat"/>
          <w:color w:val="000000"/>
          <w:sz w:val="20"/>
          <w:szCs w:val="20"/>
          <w:highlight w:val="white"/>
        </w:rPr>
        <w:t>  A la hora oportuna traslado al aeropuerto Internacional de Roma para tomar el vuelo de Iberia con destino a la ciudad de México. </w:t>
      </w:r>
    </w:p>
    <w:p w14:paraId="76CE6844" w14:textId="77777777" w:rsidR="00BE145E" w:rsidRDefault="00BE145E">
      <w:pPr>
        <w:jc w:val="both"/>
        <w:rPr>
          <w:rFonts w:ascii="Montserrat" w:eastAsia="Montserrat" w:hAnsi="Montserrat" w:cs="Montserrat"/>
          <w:sz w:val="20"/>
          <w:szCs w:val="20"/>
        </w:rPr>
      </w:pPr>
    </w:p>
    <w:p w14:paraId="6782E233" w14:textId="77777777" w:rsidR="00BE145E" w:rsidRDefault="00000000">
      <w:pPr>
        <w:jc w:val="both"/>
        <w:rPr>
          <w:rFonts w:ascii="Montserrat" w:eastAsia="Montserrat" w:hAnsi="Montserrat" w:cs="Montserrat"/>
          <w:b/>
          <w:sz w:val="20"/>
          <w:szCs w:val="20"/>
        </w:rPr>
      </w:pPr>
      <w:r>
        <w:rPr>
          <w:rFonts w:ascii="Montserrat" w:eastAsia="Montserrat" w:hAnsi="Montserrat" w:cs="Montserrat"/>
          <w:b/>
          <w:sz w:val="20"/>
          <w:szCs w:val="20"/>
        </w:rPr>
        <w:t>¡FIN DE LOS SERVICIOS!</w:t>
      </w:r>
    </w:p>
    <w:p w14:paraId="232CB524" w14:textId="77777777" w:rsidR="00BE145E" w:rsidRDefault="00BE145E"/>
    <w:p w14:paraId="052DEE2A" w14:textId="77777777" w:rsidR="00BE145E" w:rsidRDefault="00BE145E">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4"/>
          <w:szCs w:val="24"/>
        </w:rPr>
      </w:pPr>
    </w:p>
    <w:p w14:paraId="4E166AB1" w14:textId="77777777" w:rsidR="00BE145E" w:rsidRDefault="00000000">
      <w:pPr>
        <w:shd w:val="clear" w:color="auto" w:fill="FFFFFF"/>
        <w:spacing w:line="240" w:lineRule="auto"/>
        <w:jc w:val="both"/>
        <w:rPr>
          <w:rFonts w:ascii="Montserrat" w:eastAsia="Montserrat" w:hAnsi="Montserrat" w:cs="Montserrat"/>
          <w:b/>
          <w:color w:val="000000"/>
          <w:sz w:val="20"/>
          <w:szCs w:val="20"/>
        </w:rPr>
      </w:pPr>
      <w:r>
        <w:rPr>
          <w:rFonts w:ascii="Montserrat" w:eastAsia="Montserrat" w:hAnsi="Montserrat" w:cs="Montserrat"/>
          <w:b/>
          <w:color w:val="000000"/>
          <w:sz w:val="24"/>
          <w:szCs w:val="24"/>
        </w:rPr>
        <w:t>PRECIOS POR PERSONA EN USD.</w:t>
      </w:r>
    </w:p>
    <w:tbl>
      <w:tblPr>
        <w:tblStyle w:val="a"/>
        <w:tblW w:w="83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BE145E" w14:paraId="34D2681A" w14:textId="77777777">
        <w:tc>
          <w:tcPr>
            <w:tcW w:w="6658" w:type="dxa"/>
          </w:tcPr>
          <w:p w14:paraId="4D07F34C" w14:textId="77777777" w:rsidR="00BE145E" w:rsidRDefault="00000000">
            <w:pPr>
              <w:pBdr>
                <w:top w:val="nil"/>
                <w:left w:val="nil"/>
                <w:bottom w:val="nil"/>
                <w:right w:val="nil"/>
                <w:between w:val="nil"/>
              </w:pBdr>
              <w:spacing w:after="150"/>
              <w:jc w:val="both"/>
              <w:rPr>
                <w:rFonts w:ascii="Montserrat" w:eastAsia="Montserrat" w:hAnsi="Montserrat" w:cs="Montserrat"/>
                <w:color w:val="000000"/>
                <w:sz w:val="20"/>
                <w:szCs w:val="20"/>
              </w:rPr>
            </w:pPr>
            <w:bookmarkStart w:id="0" w:name="_heading=h.gjdgxs" w:colFirst="0" w:colLast="0"/>
            <w:bookmarkEnd w:id="0"/>
            <w:r>
              <w:rPr>
                <w:rFonts w:ascii="Montserrat" w:eastAsia="Montserrat" w:hAnsi="Montserrat" w:cs="Montserrat"/>
                <w:color w:val="000000"/>
                <w:sz w:val="20"/>
                <w:szCs w:val="20"/>
              </w:rPr>
              <w:t>Habitación Doble y Triple</w:t>
            </w:r>
          </w:p>
        </w:tc>
        <w:tc>
          <w:tcPr>
            <w:tcW w:w="1701" w:type="dxa"/>
            <w:vAlign w:val="center"/>
          </w:tcPr>
          <w:p w14:paraId="450D9322" w14:textId="77777777" w:rsidR="00BE145E" w:rsidRDefault="00000000">
            <w:pPr>
              <w:pBdr>
                <w:top w:val="nil"/>
                <w:left w:val="nil"/>
                <w:bottom w:val="nil"/>
                <w:right w:val="nil"/>
                <w:between w:val="nil"/>
              </w:pBdr>
              <w:spacing w:after="150"/>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1,999</w:t>
            </w:r>
          </w:p>
        </w:tc>
      </w:tr>
      <w:tr w:rsidR="00BE145E" w14:paraId="13AC99E9" w14:textId="77777777">
        <w:tc>
          <w:tcPr>
            <w:tcW w:w="6658" w:type="dxa"/>
          </w:tcPr>
          <w:p w14:paraId="06F084BE" w14:textId="77777777" w:rsidR="00BE145E" w:rsidRDefault="00000000">
            <w:pPr>
              <w:pBdr>
                <w:top w:val="nil"/>
                <w:left w:val="nil"/>
                <w:bottom w:val="nil"/>
                <w:right w:val="nil"/>
                <w:between w:val="nil"/>
              </w:pBdr>
              <w:spacing w:after="15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Habitación Sencilla</w:t>
            </w:r>
          </w:p>
        </w:tc>
        <w:tc>
          <w:tcPr>
            <w:tcW w:w="1701" w:type="dxa"/>
            <w:vAlign w:val="center"/>
          </w:tcPr>
          <w:p w14:paraId="54211196" w14:textId="77777777" w:rsidR="00BE145E" w:rsidRDefault="00000000">
            <w:pPr>
              <w:pBdr>
                <w:top w:val="nil"/>
                <w:left w:val="nil"/>
                <w:bottom w:val="nil"/>
                <w:right w:val="nil"/>
                <w:between w:val="nil"/>
              </w:pBdr>
              <w:spacing w:after="150"/>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2,799</w:t>
            </w:r>
          </w:p>
        </w:tc>
      </w:tr>
      <w:tr w:rsidR="00BE145E" w14:paraId="4C6BECC4" w14:textId="77777777">
        <w:tc>
          <w:tcPr>
            <w:tcW w:w="6658" w:type="dxa"/>
          </w:tcPr>
          <w:p w14:paraId="5F994121" w14:textId="77777777" w:rsidR="00BE145E" w:rsidRDefault="00000000">
            <w:pPr>
              <w:pBdr>
                <w:top w:val="nil"/>
                <w:left w:val="nil"/>
                <w:bottom w:val="nil"/>
                <w:right w:val="nil"/>
                <w:between w:val="nil"/>
              </w:pBdr>
              <w:spacing w:after="15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Menor 4 a 7 años – 11 meses</w:t>
            </w:r>
          </w:p>
        </w:tc>
        <w:tc>
          <w:tcPr>
            <w:tcW w:w="1701" w:type="dxa"/>
            <w:vAlign w:val="center"/>
          </w:tcPr>
          <w:p w14:paraId="156485C1" w14:textId="77777777" w:rsidR="00BE145E" w:rsidRDefault="00000000">
            <w:pPr>
              <w:pBdr>
                <w:top w:val="nil"/>
                <w:left w:val="nil"/>
                <w:bottom w:val="nil"/>
                <w:right w:val="nil"/>
                <w:between w:val="nil"/>
              </w:pBdr>
              <w:spacing w:after="150"/>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1,699</w:t>
            </w:r>
          </w:p>
        </w:tc>
      </w:tr>
    </w:tbl>
    <w:p w14:paraId="6367091F" w14:textId="77777777" w:rsidR="00BE145E" w:rsidRDefault="00BE145E">
      <w:pPr>
        <w:pBdr>
          <w:top w:val="nil"/>
          <w:left w:val="nil"/>
          <w:bottom w:val="nil"/>
          <w:right w:val="nil"/>
          <w:between w:val="nil"/>
        </w:pBdr>
        <w:shd w:val="clear" w:color="auto" w:fill="FFFFFF"/>
        <w:spacing w:line="240" w:lineRule="auto"/>
        <w:jc w:val="both"/>
        <w:rPr>
          <w:rFonts w:ascii="Montserrat" w:eastAsia="Montserrat" w:hAnsi="Montserrat" w:cs="Montserrat"/>
          <w:color w:val="000000"/>
        </w:rPr>
      </w:pPr>
    </w:p>
    <w:p w14:paraId="02D5D603" w14:textId="77777777" w:rsidR="00BE145E" w:rsidRDefault="00000000">
      <w:pPr>
        <w:spacing w:line="240" w:lineRule="auto"/>
        <w:rPr>
          <w:rFonts w:ascii="Montserrat" w:eastAsia="Montserrat" w:hAnsi="Montserrat" w:cs="Montserrat"/>
          <w:b/>
          <w:color w:val="000000"/>
          <w:sz w:val="24"/>
          <w:szCs w:val="24"/>
        </w:rPr>
      </w:pPr>
      <w:r>
        <w:rPr>
          <w:rFonts w:ascii="Montserrat" w:eastAsia="Montserrat" w:hAnsi="Montserrat" w:cs="Montserrat"/>
          <w:b/>
          <w:color w:val="000000"/>
          <w:sz w:val="24"/>
          <w:szCs w:val="24"/>
        </w:rPr>
        <w:t>SUPLEMENTOS E IMPUESTOS EN USD:</w:t>
      </w:r>
    </w:p>
    <w:tbl>
      <w:tblPr>
        <w:tblStyle w:val="a0"/>
        <w:tblW w:w="83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BE145E" w14:paraId="533B5792" w14:textId="77777777">
        <w:trPr>
          <w:trHeight w:val="473"/>
        </w:trPr>
        <w:tc>
          <w:tcPr>
            <w:tcW w:w="6658" w:type="dxa"/>
          </w:tcPr>
          <w:p w14:paraId="607FEC35" w14:textId="4004BFA5" w:rsidR="00BE145E" w:rsidRDefault="00000000">
            <w:pPr>
              <w:pBdr>
                <w:top w:val="nil"/>
                <w:left w:val="nil"/>
                <w:bottom w:val="nil"/>
                <w:right w:val="nil"/>
                <w:between w:val="nil"/>
              </w:pBdr>
              <w:spacing w:after="15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Suplemento aéreo: 30 de marzo</w:t>
            </w:r>
            <w:r w:rsidR="00796079">
              <w:rPr>
                <w:rFonts w:ascii="Montserrat" w:eastAsia="Montserrat" w:hAnsi="Montserrat" w:cs="Montserrat"/>
                <w:color w:val="000000"/>
                <w:sz w:val="20"/>
                <w:szCs w:val="20"/>
              </w:rPr>
              <w:t xml:space="preserve"> / 21 de septiembre</w:t>
            </w:r>
          </w:p>
        </w:tc>
        <w:tc>
          <w:tcPr>
            <w:tcW w:w="1701" w:type="dxa"/>
          </w:tcPr>
          <w:p w14:paraId="26959329" w14:textId="77777777" w:rsidR="00BE145E" w:rsidRDefault="00000000">
            <w:pPr>
              <w:pBdr>
                <w:top w:val="nil"/>
                <w:left w:val="nil"/>
                <w:bottom w:val="nil"/>
                <w:right w:val="nil"/>
                <w:between w:val="nil"/>
              </w:pBdr>
              <w:spacing w:after="150"/>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199</w:t>
            </w:r>
          </w:p>
        </w:tc>
      </w:tr>
      <w:tr w:rsidR="00BE145E" w14:paraId="186DE1F4" w14:textId="77777777">
        <w:trPr>
          <w:trHeight w:val="473"/>
        </w:trPr>
        <w:tc>
          <w:tcPr>
            <w:tcW w:w="6658" w:type="dxa"/>
          </w:tcPr>
          <w:p w14:paraId="269B676A" w14:textId="322260F7" w:rsidR="00BE145E" w:rsidRDefault="00000000">
            <w:pPr>
              <w:pBdr>
                <w:top w:val="nil"/>
                <w:left w:val="nil"/>
                <w:bottom w:val="nil"/>
                <w:right w:val="nil"/>
                <w:between w:val="nil"/>
              </w:pBdr>
              <w:spacing w:after="15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Suplemento aéreo: 06 de abril</w:t>
            </w:r>
            <w:r w:rsidR="00796079">
              <w:rPr>
                <w:rFonts w:ascii="Montserrat" w:eastAsia="Montserrat" w:hAnsi="Montserrat" w:cs="Montserrat"/>
                <w:color w:val="000000"/>
                <w:sz w:val="20"/>
                <w:szCs w:val="20"/>
              </w:rPr>
              <w:t xml:space="preserve"> / 07 de septiembre</w:t>
            </w:r>
          </w:p>
        </w:tc>
        <w:tc>
          <w:tcPr>
            <w:tcW w:w="1701" w:type="dxa"/>
          </w:tcPr>
          <w:p w14:paraId="32DB0C26" w14:textId="77777777" w:rsidR="00BE145E" w:rsidRDefault="00000000">
            <w:pPr>
              <w:pBdr>
                <w:top w:val="nil"/>
                <w:left w:val="nil"/>
                <w:bottom w:val="nil"/>
                <w:right w:val="nil"/>
                <w:between w:val="nil"/>
              </w:pBdr>
              <w:spacing w:after="150"/>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299</w:t>
            </w:r>
          </w:p>
        </w:tc>
      </w:tr>
      <w:tr w:rsidR="00BE145E" w14:paraId="5BA2DA69" w14:textId="77777777">
        <w:trPr>
          <w:trHeight w:val="473"/>
        </w:trPr>
        <w:tc>
          <w:tcPr>
            <w:tcW w:w="6658" w:type="dxa"/>
          </w:tcPr>
          <w:p w14:paraId="4A820071" w14:textId="77777777" w:rsidR="00BE145E" w:rsidRDefault="00000000">
            <w:pPr>
              <w:pBdr>
                <w:top w:val="nil"/>
                <w:left w:val="nil"/>
                <w:bottom w:val="nil"/>
                <w:right w:val="nil"/>
                <w:between w:val="nil"/>
              </w:pBdr>
              <w:spacing w:after="15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Impuestos aéreos</w:t>
            </w:r>
          </w:p>
        </w:tc>
        <w:tc>
          <w:tcPr>
            <w:tcW w:w="1701" w:type="dxa"/>
          </w:tcPr>
          <w:p w14:paraId="7857CEBB" w14:textId="77777777" w:rsidR="00BE145E" w:rsidRDefault="00000000">
            <w:pPr>
              <w:pBdr>
                <w:top w:val="nil"/>
                <w:left w:val="nil"/>
                <w:bottom w:val="nil"/>
                <w:right w:val="nil"/>
                <w:between w:val="nil"/>
              </w:pBdr>
              <w:spacing w:after="150"/>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799</w:t>
            </w:r>
          </w:p>
        </w:tc>
      </w:tr>
    </w:tbl>
    <w:p w14:paraId="11A1DF5D" w14:textId="77777777" w:rsidR="00BE145E" w:rsidRDefault="00BE145E">
      <w:pPr>
        <w:shd w:val="clear" w:color="auto" w:fill="FFFFFF"/>
        <w:spacing w:line="240" w:lineRule="auto"/>
        <w:rPr>
          <w:rFonts w:ascii="Montserrat" w:eastAsia="Montserrat" w:hAnsi="Montserrat" w:cs="Montserrat"/>
          <w:b/>
          <w:color w:val="000000"/>
          <w:sz w:val="24"/>
          <w:szCs w:val="24"/>
        </w:rPr>
      </w:pPr>
    </w:p>
    <w:p w14:paraId="0A02B7DF" w14:textId="77777777" w:rsidR="00BE145E" w:rsidRDefault="00000000">
      <w:pPr>
        <w:shd w:val="clear" w:color="auto" w:fill="FFFFFF"/>
        <w:spacing w:line="240" w:lineRule="auto"/>
        <w:rPr>
          <w:rFonts w:ascii="Montserrat" w:eastAsia="Montserrat" w:hAnsi="Montserrat" w:cs="Montserrat"/>
          <w:b/>
          <w:sz w:val="24"/>
          <w:szCs w:val="24"/>
        </w:rPr>
      </w:pPr>
      <w:r>
        <w:rPr>
          <w:rFonts w:ascii="Montserrat" w:eastAsia="Montserrat" w:hAnsi="Montserrat" w:cs="Montserrat"/>
          <w:b/>
          <w:color w:val="000000"/>
          <w:sz w:val="24"/>
          <w:szCs w:val="24"/>
        </w:rPr>
        <w:t> </w:t>
      </w:r>
      <w:r>
        <w:rPr>
          <w:rFonts w:ascii="Montserrat" w:eastAsia="Montserrat" w:hAnsi="Montserrat" w:cs="Montserrat"/>
          <w:b/>
          <w:color w:val="000000"/>
          <w:sz w:val="20"/>
          <w:szCs w:val="20"/>
        </w:rPr>
        <w:t>Información de menores y acomodo en habitaciones:</w:t>
      </w:r>
    </w:p>
    <w:p w14:paraId="2554AB9F" w14:textId="77777777" w:rsidR="00BE145E" w:rsidRDefault="00000000">
      <w:pPr>
        <w:numPr>
          <w:ilvl w:val="0"/>
          <w:numId w:val="1"/>
        </w:numPr>
        <w:shd w:val="clear" w:color="auto" w:fill="FFFFFF"/>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El número máximo de pasajeros en una habitación es de 3, considerando adultos y menores.</w:t>
      </w:r>
    </w:p>
    <w:p w14:paraId="3C48C2C9" w14:textId="77777777" w:rsidR="00BE145E" w:rsidRDefault="00000000">
      <w:pPr>
        <w:numPr>
          <w:ilvl w:val="0"/>
          <w:numId w:val="1"/>
        </w:numPr>
        <w:spacing w:line="240" w:lineRule="auto"/>
        <w:jc w:val="both"/>
        <w:rPr>
          <w:rFonts w:ascii="Montserrat" w:eastAsia="Montserrat" w:hAnsi="Montserrat" w:cs="Montserrat"/>
          <w:strike/>
          <w:color w:val="000000"/>
          <w:sz w:val="20"/>
          <w:szCs w:val="20"/>
        </w:rPr>
      </w:pPr>
      <w:r>
        <w:rPr>
          <w:rFonts w:ascii="Montserrat" w:eastAsia="Montserrat" w:hAnsi="Montserrat" w:cs="Montserrat"/>
          <w:color w:val="000000"/>
          <w:sz w:val="20"/>
          <w:szCs w:val="20"/>
        </w:rPr>
        <w:t>Las habitaciones triples tienen cupo limitado, por lo que están sujetas a confirmación.</w:t>
      </w:r>
    </w:p>
    <w:p w14:paraId="4E65728F" w14:textId="77777777" w:rsidR="00BE145E" w:rsidRDefault="00000000">
      <w:pPr>
        <w:numPr>
          <w:ilvl w:val="0"/>
          <w:numId w:val="1"/>
        </w:numPr>
        <w:shd w:val="clear" w:color="auto" w:fill="FFFFFF"/>
        <w:spacing w:line="240" w:lineRule="auto"/>
        <w:jc w:val="both"/>
        <w:rPr>
          <w:rFonts w:ascii="Montserrat" w:eastAsia="Montserrat" w:hAnsi="Montserrat" w:cs="Montserrat"/>
          <w:color w:val="000000"/>
          <w:sz w:val="18"/>
          <w:szCs w:val="18"/>
        </w:rPr>
      </w:pPr>
      <w:bookmarkStart w:id="1" w:name="_heading=h.30j0zll" w:colFirst="0" w:colLast="0"/>
      <w:bookmarkEnd w:id="1"/>
      <w:r>
        <w:rPr>
          <w:rFonts w:ascii="Montserrat" w:eastAsia="Montserrat" w:hAnsi="Montserrat" w:cs="Montserrat"/>
          <w:color w:val="000000"/>
          <w:sz w:val="18"/>
          <w:szCs w:val="18"/>
        </w:rPr>
        <w:t>Menor de 8 años en adelante, es considerado junior y paga precio de adulto. Puede compartir habitación con dos adultos y el tipo de habitación a confirmar será triple (cama doble + cama supletoria).</w:t>
      </w:r>
    </w:p>
    <w:p w14:paraId="24E8B41D" w14:textId="77777777" w:rsidR="00BE145E" w:rsidRDefault="00000000">
      <w:pPr>
        <w:numPr>
          <w:ilvl w:val="0"/>
          <w:numId w:val="1"/>
        </w:numPr>
        <w:shd w:val="clear" w:color="auto" w:fill="FFFFFF"/>
        <w:spacing w:line="240" w:lineRule="auto"/>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Menor de 4 a 7 años – 11 meses, puede compartir habitación con dos adultos en habitación Doble / Twin (sin derecho a cama), para tener derecho a cama tendría que pagar precio de adulto y el tipo de habitación a confirmar será triple (cama doble + cama supletoria).</w:t>
      </w:r>
    </w:p>
    <w:p w14:paraId="0E52800D" w14:textId="77777777" w:rsidR="00BE145E" w:rsidRDefault="00000000">
      <w:pPr>
        <w:numPr>
          <w:ilvl w:val="0"/>
          <w:numId w:val="1"/>
        </w:numPr>
        <w:spacing w:line="240" w:lineRule="auto"/>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Menor de 2 a 3 años – 11 meses, puede compartir habitación con dos adultos, no tendrá derecho a cama extra. Solamente pagarán tarifa aérea. Consultar precio.</w:t>
      </w:r>
    </w:p>
    <w:p w14:paraId="0E071917" w14:textId="77777777" w:rsidR="00BE145E" w:rsidRDefault="00000000">
      <w:pPr>
        <w:numPr>
          <w:ilvl w:val="0"/>
          <w:numId w:val="1"/>
        </w:numPr>
        <w:spacing w:line="240" w:lineRule="auto"/>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Menor de menos de 2 años, se considera infante. Puede compartir habitación con dos adultos, no tendrá derecho a cama. Paga una parte proporcional de tarifa aérea más impuestos. Consultar precio.</w:t>
      </w:r>
    </w:p>
    <w:p w14:paraId="415A3AD5" w14:textId="77777777" w:rsidR="00BE145E" w:rsidRDefault="00BE145E">
      <w:pPr>
        <w:shd w:val="clear" w:color="auto" w:fill="FFFFFF"/>
        <w:spacing w:line="240" w:lineRule="auto"/>
        <w:jc w:val="both"/>
        <w:rPr>
          <w:rFonts w:ascii="Montserrat" w:eastAsia="Montserrat" w:hAnsi="Montserrat" w:cs="Montserrat"/>
          <w:color w:val="000000"/>
          <w:sz w:val="18"/>
          <w:szCs w:val="18"/>
        </w:rPr>
      </w:pPr>
    </w:p>
    <w:p w14:paraId="3D8FCF0D" w14:textId="77777777" w:rsidR="00BE145E" w:rsidRDefault="00000000">
      <w:pPr>
        <w:spacing w:line="240" w:lineRule="auto"/>
        <w:jc w:val="both"/>
        <w:rPr>
          <w:rFonts w:ascii="Montserrat" w:eastAsia="Montserrat" w:hAnsi="Montserrat" w:cs="Montserrat"/>
          <w:sz w:val="24"/>
          <w:szCs w:val="24"/>
        </w:rPr>
      </w:pPr>
      <w:r>
        <w:rPr>
          <w:rFonts w:ascii="Montserrat" w:eastAsia="Montserrat" w:hAnsi="Montserrat" w:cs="Montserrat"/>
          <w:b/>
          <w:color w:val="000000"/>
          <w:sz w:val="18"/>
          <w:szCs w:val="18"/>
        </w:rPr>
        <w:t>**SI LOS MENORES NO VIAJAN CON SUS PADRES, ES IMPORTANTE PROTEGER SU SALIDA Y REGRESO A MEXICO**:</w:t>
      </w:r>
    </w:p>
    <w:p w14:paraId="5106FF1D" w14:textId="77777777" w:rsidR="00BE145E" w:rsidRDefault="00000000">
      <w:pPr>
        <w:shd w:val="clear" w:color="auto" w:fill="FFFFFF"/>
        <w:spacing w:line="240" w:lineRule="auto"/>
        <w:jc w:val="both"/>
        <w:rPr>
          <w:rFonts w:ascii="Montserrat" w:eastAsia="Montserrat" w:hAnsi="Montserrat" w:cs="Montserrat"/>
          <w:color w:val="000000"/>
          <w:sz w:val="24"/>
          <w:szCs w:val="24"/>
        </w:rPr>
      </w:pPr>
      <w:r>
        <w:rPr>
          <w:rFonts w:ascii="Montserrat" w:eastAsia="Montserrat" w:hAnsi="Montserrat" w:cs="Montserrat"/>
          <w:color w:val="000000"/>
          <w:sz w:val="18"/>
          <w:szCs w:val="18"/>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8">
        <w:r w:rsidR="00BE145E">
          <w:rPr>
            <w:rFonts w:ascii="Montserrat" w:eastAsia="Montserrat" w:hAnsi="Montserrat" w:cs="Montserrat"/>
            <w:color w:val="0000FF"/>
            <w:sz w:val="18"/>
            <w:szCs w:val="18"/>
            <w:u w:val="single"/>
          </w:rPr>
          <w:t>SALIDA DE MENORES</w:t>
        </w:r>
      </w:hyperlink>
    </w:p>
    <w:p w14:paraId="1475C9C3" w14:textId="77777777" w:rsidR="00BE145E" w:rsidRDefault="00BE145E">
      <w:pPr>
        <w:shd w:val="clear" w:color="auto" w:fill="FFFFFF"/>
        <w:spacing w:line="240" w:lineRule="auto"/>
        <w:jc w:val="both"/>
        <w:rPr>
          <w:rFonts w:ascii="Montserrat" w:eastAsia="Montserrat" w:hAnsi="Montserrat" w:cs="Montserrat"/>
          <w:color w:val="000000"/>
          <w:sz w:val="20"/>
          <w:szCs w:val="20"/>
        </w:rPr>
      </w:pPr>
    </w:p>
    <w:p w14:paraId="2A18D70C" w14:textId="77777777" w:rsidR="00BE145E" w:rsidRDefault="00000000">
      <w:pPr>
        <w:spacing w:line="240" w:lineRule="auto"/>
        <w:rPr>
          <w:rFonts w:ascii="Montserrat" w:eastAsia="Montserrat" w:hAnsi="Montserrat" w:cs="Montserrat"/>
          <w:sz w:val="24"/>
          <w:szCs w:val="24"/>
        </w:rPr>
      </w:pPr>
      <w:r>
        <w:rPr>
          <w:rFonts w:ascii="Montserrat" w:eastAsia="Montserrat" w:hAnsi="Montserrat" w:cs="Montserrat"/>
          <w:b/>
          <w:color w:val="000000"/>
          <w:sz w:val="20"/>
          <w:szCs w:val="20"/>
        </w:rPr>
        <w:t>Servicios incluidos:</w:t>
      </w:r>
    </w:p>
    <w:p w14:paraId="15FEBBE2" w14:textId="77777777" w:rsidR="00BE145E" w:rsidRDefault="00000000">
      <w:pPr>
        <w:numPr>
          <w:ilvl w:val="0"/>
          <w:numId w:val="2"/>
        </w:numP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Boleto de avión México – Roma (vía Madrid) – México volando en clase turista.</w:t>
      </w:r>
    </w:p>
    <w:p w14:paraId="687A7C61" w14:textId="77777777" w:rsidR="00BE145E" w:rsidRDefault="00000000">
      <w:pPr>
        <w:numPr>
          <w:ilvl w:val="0"/>
          <w:numId w:val="2"/>
        </w:numP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1 maleta documentada de 23 kgs + 1 maleta en cabina de máximo 8 kgs (el tamaño máximo debe ser 55cm x 35cm x 25cm, incluyendo el asa, bolsillos y ruedas).</w:t>
      </w:r>
    </w:p>
    <w:p w14:paraId="3E0286AE" w14:textId="77777777" w:rsidR="00BE145E" w:rsidRDefault="00000000">
      <w:pPr>
        <w:numPr>
          <w:ilvl w:val="0"/>
          <w:numId w:val="2"/>
        </w:numP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10 noches de alojamiento en hoteles previstos o similares.</w:t>
      </w:r>
    </w:p>
    <w:p w14:paraId="01F59B34" w14:textId="77777777" w:rsidR="00BE145E" w:rsidRDefault="00000000">
      <w:pPr>
        <w:numPr>
          <w:ilvl w:val="0"/>
          <w:numId w:val="2"/>
        </w:numP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Desayuno diario.</w:t>
      </w:r>
    </w:p>
    <w:p w14:paraId="464FD323" w14:textId="77777777" w:rsidR="00BE145E" w:rsidRDefault="00000000">
      <w:pPr>
        <w:numPr>
          <w:ilvl w:val="0"/>
          <w:numId w:val="2"/>
        </w:numP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Traslado de llegada aeropuerto – hotel – aeropuerto. </w:t>
      </w:r>
    </w:p>
    <w:p w14:paraId="7F63B6DC" w14:textId="77777777" w:rsidR="00BE145E" w:rsidRDefault="00000000">
      <w:pPr>
        <w:numPr>
          <w:ilvl w:val="0"/>
          <w:numId w:val="2"/>
        </w:numP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Autocar de </w:t>
      </w:r>
      <w:r>
        <w:rPr>
          <w:rFonts w:ascii="Montserrat" w:eastAsia="Montserrat" w:hAnsi="Montserrat" w:cs="Montserrat"/>
          <w:sz w:val="20"/>
          <w:szCs w:val="20"/>
        </w:rPr>
        <w:t>lujo.</w:t>
      </w:r>
    </w:p>
    <w:p w14:paraId="2F6B2244" w14:textId="77777777" w:rsidR="00BE145E" w:rsidRDefault="00000000">
      <w:pPr>
        <w:numPr>
          <w:ilvl w:val="0"/>
          <w:numId w:val="2"/>
        </w:numP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lastRenderedPageBreak/>
        <w:t xml:space="preserve">Guía acompañante </w:t>
      </w:r>
      <w:r>
        <w:rPr>
          <w:rFonts w:ascii="Montserrat" w:eastAsia="Montserrat" w:hAnsi="Montserrat" w:cs="Montserrat"/>
          <w:sz w:val="20"/>
          <w:szCs w:val="20"/>
        </w:rPr>
        <w:t>durante todo el recorrido.</w:t>
      </w:r>
    </w:p>
    <w:p w14:paraId="3C0E466C" w14:textId="77777777" w:rsidR="00BE145E" w:rsidRDefault="00000000">
      <w:pPr>
        <w:numPr>
          <w:ilvl w:val="0"/>
          <w:numId w:val="2"/>
        </w:numPr>
        <w:spacing w:line="240" w:lineRule="auto"/>
        <w:rPr>
          <w:rFonts w:ascii="Montserrat" w:eastAsia="Montserrat" w:hAnsi="Montserrat" w:cs="Montserrat"/>
          <w:sz w:val="20"/>
          <w:szCs w:val="20"/>
        </w:rPr>
      </w:pPr>
      <w:r>
        <w:rPr>
          <w:rFonts w:ascii="Montserrat" w:eastAsia="Montserrat" w:hAnsi="Montserrat" w:cs="Montserrat"/>
          <w:sz w:val="20"/>
          <w:szCs w:val="20"/>
        </w:rPr>
        <w:t>Audioguía.</w:t>
      </w:r>
    </w:p>
    <w:p w14:paraId="0AB06E29" w14:textId="77777777" w:rsidR="00BE145E" w:rsidRDefault="00000000">
      <w:pPr>
        <w:numPr>
          <w:ilvl w:val="0"/>
          <w:numId w:val="2"/>
        </w:numPr>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Visitas en Nápoles y Capri, Museos Vaticanos y las Basílicas Patriarcales:  de San Juan de Letrán, de San Pedro en el Vaticano, de San Pablo Extramuros y la de Santa María la Mayor.</w:t>
      </w:r>
    </w:p>
    <w:p w14:paraId="2D7ED4F7" w14:textId="77777777" w:rsidR="00BE145E" w:rsidRDefault="00000000">
      <w:pPr>
        <w:numPr>
          <w:ilvl w:val="0"/>
          <w:numId w:val="2"/>
        </w:numPr>
        <w:spacing w:line="240" w:lineRule="auto"/>
        <w:rPr>
          <w:rFonts w:ascii="Montserrat" w:eastAsia="Montserrat" w:hAnsi="Montserrat" w:cs="Montserrat"/>
          <w:sz w:val="20"/>
          <w:szCs w:val="20"/>
        </w:rPr>
      </w:pPr>
      <w:r>
        <w:rPr>
          <w:rFonts w:ascii="Montserrat" w:eastAsia="Montserrat" w:hAnsi="Montserrat" w:cs="Montserrat"/>
          <w:sz w:val="20"/>
          <w:szCs w:val="20"/>
        </w:rPr>
        <w:t xml:space="preserve">Asistencia médica por 35,000 </w:t>
      </w:r>
      <w:r>
        <w:rPr>
          <w:rFonts w:ascii="Montserrat" w:eastAsia="Montserrat" w:hAnsi="Montserrat" w:cs="Montserrat"/>
          <w:color w:val="000000"/>
          <w:sz w:val="20"/>
          <w:szCs w:val="20"/>
        </w:rPr>
        <w:t>€</w:t>
      </w:r>
    </w:p>
    <w:p w14:paraId="75BCD8CD" w14:textId="77777777" w:rsidR="00BE145E" w:rsidRDefault="00BE145E">
      <w:pPr>
        <w:spacing w:line="240" w:lineRule="auto"/>
        <w:rPr>
          <w:rFonts w:ascii="Montserrat" w:eastAsia="Montserrat" w:hAnsi="Montserrat" w:cs="Montserrat"/>
          <w:color w:val="000000"/>
          <w:sz w:val="20"/>
          <w:szCs w:val="20"/>
        </w:rPr>
      </w:pPr>
    </w:p>
    <w:p w14:paraId="68D61ED7" w14:textId="77777777" w:rsidR="00BE145E" w:rsidRDefault="00000000">
      <w:pPr>
        <w:spacing w:line="240" w:lineRule="auto"/>
        <w:rPr>
          <w:rFonts w:ascii="Montserrat" w:eastAsia="Montserrat" w:hAnsi="Montserrat" w:cs="Montserrat"/>
          <w:sz w:val="24"/>
          <w:szCs w:val="24"/>
        </w:rPr>
      </w:pPr>
      <w:r>
        <w:rPr>
          <w:rFonts w:ascii="Montserrat" w:eastAsia="Montserrat" w:hAnsi="Montserrat" w:cs="Montserrat"/>
          <w:b/>
          <w:color w:val="000000"/>
          <w:sz w:val="20"/>
          <w:szCs w:val="20"/>
        </w:rPr>
        <w:t>Servicios no incluidos:</w:t>
      </w:r>
    </w:p>
    <w:p w14:paraId="796A0D5F" w14:textId="77777777" w:rsidR="00BE145E" w:rsidRDefault="00000000">
      <w:pPr>
        <w:numPr>
          <w:ilvl w:val="0"/>
          <w:numId w:val="3"/>
        </w:numP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Ninguna comida que no esté indicada en el itinerario.</w:t>
      </w:r>
    </w:p>
    <w:p w14:paraId="748FEB99" w14:textId="77777777" w:rsidR="00BE145E" w:rsidRDefault="00000000">
      <w:pPr>
        <w:numPr>
          <w:ilvl w:val="0"/>
          <w:numId w:val="3"/>
        </w:numP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Servicio de maleteros.</w:t>
      </w:r>
    </w:p>
    <w:p w14:paraId="504E309C" w14:textId="77777777" w:rsidR="00BE145E" w:rsidRDefault="00000000">
      <w:pPr>
        <w:numPr>
          <w:ilvl w:val="0"/>
          <w:numId w:val="3"/>
        </w:numP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Propinas a guía acompañante ni conductor.</w:t>
      </w:r>
    </w:p>
    <w:p w14:paraId="62ABBD64" w14:textId="77777777" w:rsidR="00BE145E" w:rsidRDefault="00000000">
      <w:pPr>
        <w:numPr>
          <w:ilvl w:val="0"/>
          <w:numId w:val="3"/>
        </w:numP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Gastos de índole personal.</w:t>
      </w:r>
    </w:p>
    <w:p w14:paraId="718D94AB" w14:textId="77777777" w:rsidR="00BE145E" w:rsidRDefault="00000000">
      <w:pPr>
        <w:numPr>
          <w:ilvl w:val="0"/>
          <w:numId w:val="3"/>
        </w:numP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Excursiones opcionales.</w:t>
      </w:r>
    </w:p>
    <w:p w14:paraId="5F8D612D" w14:textId="77777777" w:rsidR="00BE145E" w:rsidRDefault="00BE145E">
      <w:pPr>
        <w:spacing w:line="240" w:lineRule="auto"/>
        <w:rPr>
          <w:rFonts w:ascii="Montserrat" w:eastAsia="Montserrat" w:hAnsi="Montserrat" w:cs="Montserrat"/>
          <w:color w:val="000000"/>
          <w:sz w:val="20"/>
          <w:szCs w:val="20"/>
        </w:rPr>
      </w:pPr>
    </w:p>
    <w:p w14:paraId="4DD5DB55" w14:textId="77777777" w:rsidR="00BE145E" w:rsidRDefault="00000000">
      <w:pPr>
        <w:spacing w:line="240" w:lineRule="auto"/>
        <w:rPr>
          <w:rFonts w:ascii="Montserrat" w:eastAsia="Montserrat" w:hAnsi="Montserrat" w:cs="Montserrat"/>
          <w:b/>
          <w:color w:val="000000"/>
          <w:sz w:val="20"/>
          <w:szCs w:val="20"/>
        </w:rPr>
      </w:pPr>
      <w:r>
        <w:rPr>
          <w:rFonts w:ascii="Montserrat" w:eastAsia="Montserrat" w:hAnsi="Montserrat" w:cs="Montserrat"/>
          <w:b/>
          <w:color w:val="000000"/>
          <w:sz w:val="20"/>
          <w:szCs w:val="20"/>
        </w:rPr>
        <w:t>Beneficios Adicionales:</w:t>
      </w:r>
    </w:p>
    <w:p w14:paraId="204C1982" w14:textId="77777777" w:rsidR="00BE145E" w:rsidRDefault="00000000">
      <w:pPr>
        <w:numPr>
          <w:ilvl w:val="0"/>
          <w:numId w:val="7"/>
        </w:numPr>
        <w:pBdr>
          <w:top w:val="nil"/>
          <w:left w:val="nil"/>
          <w:bottom w:val="nil"/>
          <w:right w:val="nil"/>
          <w:between w:val="nil"/>
        </w:pBd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Asistencia misa en San Pedro</w:t>
      </w:r>
    </w:p>
    <w:p w14:paraId="227B4A99" w14:textId="77777777" w:rsidR="00BE145E" w:rsidRDefault="00000000">
      <w:pPr>
        <w:numPr>
          <w:ilvl w:val="0"/>
          <w:numId w:val="7"/>
        </w:numPr>
        <w:pBdr>
          <w:top w:val="nil"/>
          <w:left w:val="nil"/>
          <w:bottom w:val="nil"/>
          <w:right w:val="nil"/>
          <w:between w:val="nil"/>
        </w:pBd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Medalla del Jubileo</w:t>
      </w:r>
    </w:p>
    <w:p w14:paraId="6EE99629" w14:textId="77777777" w:rsidR="00BE145E" w:rsidRDefault="00000000">
      <w:pPr>
        <w:numPr>
          <w:ilvl w:val="0"/>
          <w:numId w:val="7"/>
        </w:numPr>
        <w:pBdr>
          <w:top w:val="nil"/>
          <w:left w:val="nil"/>
          <w:bottom w:val="nil"/>
          <w:right w:val="nil"/>
          <w:between w:val="nil"/>
        </w:pBd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Rosario pétalos de rosa</w:t>
      </w:r>
    </w:p>
    <w:p w14:paraId="1232A725" w14:textId="77777777" w:rsidR="00BE145E" w:rsidRDefault="00BE145E">
      <w:pPr>
        <w:shd w:val="clear" w:color="auto" w:fill="FFFFFF"/>
        <w:spacing w:line="240" w:lineRule="auto"/>
        <w:jc w:val="both"/>
        <w:rPr>
          <w:rFonts w:ascii="Montserrat" w:eastAsia="Montserrat" w:hAnsi="Montserrat" w:cs="Montserrat"/>
          <w:sz w:val="18"/>
          <w:szCs w:val="18"/>
        </w:rPr>
      </w:pPr>
    </w:p>
    <w:p w14:paraId="3C4300D9" w14:textId="77777777" w:rsidR="00BE145E" w:rsidRDefault="00000000">
      <w:pPr>
        <w:shd w:val="clear" w:color="auto" w:fill="FFFFFF"/>
        <w:spacing w:line="240" w:lineRule="auto"/>
        <w:jc w:val="both"/>
        <w:rPr>
          <w:rFonts w:ascii="Montserrat" w:eastAsia="Montserrat" w:hAnsi="Montserrat" w:cs="Montserrat"/>
          <w:sz w:val="24"/>
          <w:szCs w:val="24"/>
        </w:rPr>
      </w:pPr>
      <w:r>
        <w:rPr>
          <w:rFonts w:ascii="Montserrat" w:eastAsia="Montserrat" w:hAnsi="Montserrat" w:cs="Montserrat"/>
          <w:b/>
          <w:color w:val="000000"/>
          <w:sz w:val="20"/>
          <w:szCs w:val="20"/>
        </w:rPr>
        <w:t>Excursiones opcionales</w:t>
      </w:r>
      <w:r>
        <w:rPr>
          <w:rFonts w:ascii="Montserrat" w:eastAsia="Montserrat" w:hAnsi="Montserrat" w:cs="Montserrat"/>
          <w:color w:val="000000"/>
          <w:sz w:val="20"/>
          <w:szCs w:val="20"/>
        </w:rPr>
        <w:t>:</w:t>
      </w:r>
    </w:p>
    <w:p w14:paraId="71844677" w14:textId="77777777" w:rsidR="00BE145E" w:rsidRDefault="00000000">
      <w:pPr>
        <w:numPr>
          <w:ilvl w:val="0"/>
          <w:numId w:val="8"/>
        </w:numPr>
        <w:pBdr>
          <w:top w:val="nil"/>
          <w:left w:val="nil"/>
          <w:bottom w:val="nil"/>
          <w:right w:val="nil"/>
          <w:between w:val="nil"/>
        </w:pBdr>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Le sugerimos tomar las excursiones opcionales indicadas en este itinerario, ya que serán el complemento en su viaje.</w:t>
      </w:r>
    </w:p>
    <w:p w14:paraId="7A9047ED" w14:textId="77777777" w:rsidR="00BE145E" w:rsidRDefault="00000000">
      <w:pPr>
        <w:numPr>
          <w:ilvl w:val="0"/>
          <w:numId w:val="8"/>
        </w:numPr>
        <w:pBdr>
          <w:top w:val="nil"/>
          <w:left w:val="nil"/>
          <w:bottom w:val="nil"/>
          <w:right w:val="nil"/>
          <w:between w:val="nil"/>
        </w:pBdr>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Se puede contratar en la Ciudad de Origen. También en destino, directamente con el guía acompañante, y se paga en EUR, el costo de las opcionales que comercializa Volando Viajes son los mismos que ofrece el guía acompañante en el destino.</w:t>
      </w:r>
    </w:p>
    <w:p w14:paraId="0C244351" w14:textId="77777777" w:rsidR="00BE145E" w:rsidRDefault="00000000">
      <w:pPr>
        <w:numPr>
          <w:ilvl w:val="0"/>
          <w:numId w:val="8"/>
        </w:numPr>
        <w:shd w:val="clear" w:color="auto" w:fill="FFFFFF"/>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La realización de las excursiones opcionales está sujetas a mínimo de participantes y factores ajenos o fuera del alcance de la organización: clima, cierres de monumentos, imprevistos, etc.</w:t>
      </w:r>
    </w:p>
    <w:p w14:paraId="66372369" w14:textId="77777777" w:rsidR="00BE145E" w:rsidRDefault="00000000">
      <w:pPr>
        <w:numPr>
          <w:ilvl w:val="0"/>
          <w:numId w:val="8"/>
        </w:numPr>
        <w:shd w:val="clear" w:color="auto" w:fill="FFFFFF"/>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Por lo que, en caso de que alguna excursión opcional no se realizara, podría compensarse por otra de igual precio o devolverse el importe.</w:t>
      </w:r>
    </w:p>
    <w:p w14:paraId="6C565AB1" w14:textId="77777777" w:rsidR="00BE145E" w:rsidRDefault="00000000">
      <w:pPr>
        <w:numPr>
          <w:ilvl w:val="0"/>
          <w:numId w:val="8"/>
        </w:numPr>
        <w:shd w:val="clear" w:color="auto" w:fill="FFFFFF"/>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Dicha devolución será reembolsada en el lugar de compra:</w:t>
      </w:r>
    </w:p>
    <w:p w14:paraId="47E2398D" w14:textId="77777777" w:rsidR="00BE145E" w:rsidRDefault="00000000">
      <w:pPr>
        <w:numPr>
          <w:ilvl w:val="0"/>
          <w:numId w:val="4"/>
        </w:numPr>
        <w:pBdr>
          <w:top w:val="nil"/>
          <w:left w:val="nil"/>
          <w:bottom w:val="nil"/>
          <w:right w:val="nil"/>
          <w:between w:val="nil"/>
        </w:pBdr>
        <w:shd w:val="clear" w:color="auto" w:fill="FFFFFF"/>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Si fue adquirida en destino, será reembolsada por el guía directamente.</w:t>
      </w:r>
    </w:p>
    <w:p w14:paraId="4CC6BCCD" w14:textId="77777777" w:rsidR="00BE145E" w:rsidRDefault="00000000">
      <w:pPr>
        <w:numPr>
          <w:ilvl w:val="0"/>
          <w:numId w:val="4"/>
        </w:numPr>
        <w:pBdr>
          <w:top w:val="nil"/>
          <w:left w:val="nil"/>
          <w:bottom w:val="nil"/>
          <w:right w:val="nil"/>
          <w:between w:val="nil"/>
        </w:pBdr>
        <w:shd w:val="clear" w:color="auto" w:fill="FFFFFF"/>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En caso de haberla adquirido en lugar de origen, el guía entregará un comprobante, con el pasajero deberá solicitar el reembolso dentro de los 15 días posteriores a su regreso, de lo contrario la empresa se exime de pagos extemporáneos.</w:t>
      </w:r>
    </w:p>
    <w:p w14:paraId="7F45D17F" w14:textId="77777777" w:rsidR="00BE145E" w:rsidRDefault="00000000">
      <w:pPr>
        <w:numPr>
          <w:ilvl w:val="0"/>
          <w:numId w:val="5"/>
        </w:numPr>
        <w:pBdr>
          <w:top w:val="nil"/>
          <w:left w:val="nil"/>
          <w:bottom w:val="nil"/>
          <w:right w:val="nil"/>
          <w:between w:val="nil"/>
        </w:pBdr>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Volando Viajes no podrá vender excursiones opcionales con otros proveedores que no sea el que opera el itinerario, esto para el buen desarrollo del viaje y evitar problemas al pasajero. </w:t>
      </w:r>
    </w:p>
    <w:p w14:paraId="3482EADA" w14:textId="77777777" w:rsidR="00BE145E" w:rsidRDefault="00000000">
      <w:pPr>
        <w:numPr>
          <w:ilvl w:val="0"/>
          <w:numId w:val="5"/>
        </w:numPr>
        <w:pBdr>
          <w:top w:val="nil"/>
          <w:left w:val="nil"/>
          <w:bottom w:val="nil"/>
          <w:right w:val="nil"/>
          <w:between w:val="nil"/>
        </w:pBdr>
        <w:shd w:val="clear" w:color="auto" w:fill="FFFFFF"/>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Por logística el operador puede modificar el itinerario, por lo cual Volando Viajes no pagará o compensará excursiones que no han sido compradas con nosotros.</w:t>
      </w:r>
    </w:p>
    <w:p w14:paraId="1D786E76" w14:textId="77777777" w:rsidR="00BE145E" w:rsidRDefault="00BE145E">
      <w:pPr>
        <w:pBdr>
          <w:top w:val="nil"/>
          <w:left w:val="nil"/>
          <w:bottom w:val="nil"/>
          <w:right w:val="nil"/>
          <w:between w:val="nil"/>
        </w:pBdr>
        <w:shd w:val="clear" w:color="auto" w:fill="FFFFFF"/>
        <w:spacing w:line="240" w:lineRule="auto"/>
        <w:ind w:left="720"/>
        <w:jc w:val="both"/>
        <w:rPr>
          <w:rFonts w:ascii="Montserrat" w:eastAsia="Montserrat" w:hAnsi="Montserrat" w:cs="Montserrat"/>
          <w:color w:val="000000"/>
          <w:sz w:val="20"/>
          <w:szCs w:val="20"/>
        </w:rPr>
      </w:pPr>
    </w:p>
    <w:p w14:paraId="17A78BCE" w14:textId="77777777" w:rsidR="00BE145E" w:rsidRDefault="00000000">
      <w:pPr>
        <w:shd w:val="clear" w:color="auto" w:fill="FFFFFF"/>
        <w:spacing w:line="240" w:lineRule="auto"/>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Notas importantes</w:t>
      </w:r>
      <w:r>
        <w:rPr>
          <w:rFonts w:ascii="Montserrat" w:eastAsia="Montserrat" w:hAnsi="Montserrat" w:cs="Montserrat"/>
          <w:color w:val="000000"/>
          <w:sz w:val="20"/>
          <w:szCs w:val="20"/>
        </w:rPr>
        <w:t>:</w:t>
      </w:r>
    </w:p>
    <w:p w14:paraId="11AB2446" w14:textId="77777777" w:rsidR="00BE145E" w:rsidRDefault="00000000">
      <w:pPr>
        <w:numPr>
          <w:ilvl w:val="0"/>
          <w:numId w:val="8"/>
        </w:numPr>
        <w:pBdr>
          <w:top w:val="nil"/>
          <w:left w:val="nil"/>
          <w:bottom w:val="nil"/>
          <w:right w:val="nil"/>
          <w:between w:val="nil"/>
        </w:pBdr>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El cliente deberá enviar copia de pasaporte con una vigencia de 6 meses a la fecha de regreso de su viaje, es responsabilidad absoluta del pasajero contar con este requisito para viajar, no será motivo de ningún reembolso el no tener en orden la documentación migratoria.</w:t>
      </w:r>
    </w:p>
    <w:p w14:paraId="6D9B3B03" w14:textId="77777777" w:rsidR="00BE145E" w:rsidRDefault="00000000">
      <w:pPr>
        <w:numPr>
          <w:ilvl w:val="0"/>
          <w:numId w:val="8"/>
        </w:numPr>
        <w:pBdr>
          <w:top w:val="nil"/>
          <w:left w:val="nil"/>
          <w:bottom w:val="nil"/>
          <w:right w:val="nil"/>
          <w:between w:val="nil"/>
        </w:pBdr>
        <w:rPr>
          <w:rFonts w:ascii="Montserrat" w:eastAsia="Montserrat" w:hAnsi="Montserrat" w:cs="Montserrat"/>
          <w:color w:val="000000"/>
          <w:sz w:val="20"/>
          <w:szCs w:val="20"/>
        </w:rPr>
      </w:pPr>
      <w:r>
        <w:rPr>
          <w:rFonts w:ascii="Montserrat" w:eastAsia="Montserrat" w:hAnsi="Montserrat" w:cs="Montserrat"/>
          <w:color w:val="000000"/>
          <w:sz w:val="20"/>
          <w:szCs w:val="20"/>
        </w:rPr>
        <w:t>Las habitaciones triples tienen cupo limitado, este tipo de habitaciones quedarán sujetas a confirmación. La habitación es doble o twin con cama supletoria.</w:t>
      </w:r>
    </w:p>
    <w:p w14:paraId="7733DB05" w14:textId="77777777" w:rsidR="00BE145E" w:rsidRDefault="00000000">
      <w:pPr>
        <w:numPr>
          <w:ilvl w:val="0"/>
          <w:numId w:val="8"/>
        </w:numPr>
        <w:pBdr>
          <w:top w:val="nil"/>
          <w:left w:val="nil"/>
          <w:bottom w:val="nil"/>
          <w:right w:val="nil"/>
          <w:between w:val="nil"/>
        </w:pBdr>
        <w:rPr>
          <w:rFonts w:ascii="Montserrat" w:eastAsia="Montserrat" w:hAnsi="Montserrat" w:cs="Montserrat"/>
          <w:color w:val="000000"/>
          <w:sz w:val="20"/>
          <w:szCs w:val="20"/>
        </w:rPr>
      </w:pPr>
      <w:r>
        <w:rPr>
          <w:rFonts w:ascii="Montserrat" w:eastAsia="Montserrat" w:hAnsi="Montserrat" w:cs="Montserrat"/>
          <w:color w:val="000000"/>
          <w:sz w:val="20"/>
          <w:szCs w:val="20"/>
        </w:rPr>
        <w:t>Los horarios de vuelo se le enviaran en la confirmación.</w:t>
      </w:r>
    </w:p>
    <w:p w14:paraId="1B66559D" w14:textId="77777777" w:rsidR="00BE145E" w:rsidRDefault="00000000">
      <w:pPr>
        <w:numPr>
          <w:ilvl w:val="0"/>
          <w:numId w:val="8"/>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En caso de vivir en el interior de la República Mexicana y necesitar de un vuelo doméstico, será importante que revisen los horarios del vuelo internacional, deben tener de menos 7 horas entre el vuelo nacional y el internacional, esto para evitar cualquier complicación de viaje para el pasajero.</w:t>
      </w:r>
    </w:p>
    <w:p w14:paraId="3FEF392F" w14:textId="77777777" w:rsidR="00BE145E" w:rsidRDefault="00000000">
      <w:pPr>
        <w:numPr>
          <w:ilvl w:val="0"/>
          <w:numId w:val="8"/>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En caso de que la salida no cubra un mínimo de 20 plazas, el circuito podría cancelarse, Volando viajes ofrecerá otra salida u otra opción similar.</w:t>
      </w:r>
    </w:p>
    <w:p w14:paraId="57718F0C" w14:textId="77777777" w:rsidR="00BE145E" w:rsidRDefault="00000000">
      <w:pPr>
        <w:numPr>
          <w:ilvl w:val="0"/>
          <w:numId w:val="8"/>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lastRenderedPageBreak/>
        <w:t>Es importante que antes de viajar a Europa, contrate desde su compañía de telefonía un plan de cobertura o comprar directamente en destino una tarjeta de prepago para que se mantenga comunicado.</w:t>
      </w:r>
    </w:p>
    <w:p w14:paraId="3A89AA6F" w14:textId="77777777" w:rsidR="00BE145E" w:rsidRDefault="00BE145E">
      <w:pPr>
        <w:jc w:val="both"/>
        <w:rPr>
          <w:rFonts w:ascii="Montserrat" w:eastAsia="Montserrat" w:hAnsi="Montserrat" w:cs="Montserrat"/>
          <w:color w:val="000000"/>
          <w:sz w:val="20"/>
          <w:szCs w:val="20"/>
        </w:rPr>
      </w:pPr>
    </w:p>
    <w:tbl>
      <w:tblPr>
        <w:tblStyle w:val="a1"/>
        <w:tblW w:w="10348" w:type="dxa"/>
        <w:tblInd w:w="-5" w:type="dxa"/>
        <w:tblLayout w:type="fixed"/>
        <w:tblLook w:val="0400" w:firstRow="0" w:lastRow="0" w:firstColumn="0" w:lastColumn="0" w:noHBand="0" w:noVBand="1"/>
      </w:tblPr>
      <w:tblGrid>
        <w:gridCol w:w="2552"/>
        <w:gridCol w:w="5386"/>
        <w:gridCol w:w="2410"/>
      </w:tblGrid>
      <w:tr w:rsidR="00BE145E" w14:paraId="41489FC5" w14:textId="77777777">
        <w:trPr>
          <w:trHeight w:val="279"/>
        </w:trPr>
        <w:tc>
          <w:tcPr>
            <w:tcW w:w="10348" w:type="dxa"/>
            <w:gridSpan w:val="3"/>
            <w:tcBorders>
              <w:top w:val="single" w:sz="4" w:space="0" w:color="7030A0"/>
              <w:left w:val="single" w:sz="4" w:space="0" w:color="7030A0"/>
              <w:bottom w:val="single" w:sz="4" w:space="0" w:color="7030A0"/>
              <w:right w:val="single" w:sz="4" w:space="0" w:color="7030A0"/>
            </w:tcBorders>
            <w:shd w:val="clear" w:color="auto" w:fill="10A7C0"/>
            <w:tcMar>
              <w:top w:w="0" w:type="dxa"/>
              <w:left w:w="115" w:type="dxa"/>
              <w:bottom w:w="0" w:type="dxa"/>
              <w:right w:w="115" w:type="dxa"/>
            </w:tcMar>
            <w:vAlign w:val="bottom"/>
          </w:tcPr>
          <w:p w14:paraId="4E5C2D74" w14:textId="77777777" w:rsidR="00BE145E" w:rsidRDefault="00000000">
            <w:pPr>
              <w:spacing w:line="240" w:lineRule="auto"/>
              <w:jc w:val="center"/>
              <w:rPr>
                <w:rFonts w:ascii="Montserrat" w:eastAsia="Montserrat" w:hAnsi="Montserrat" w:cs="Montserrat"/>
                <w:b/>
                <w:color w:val="FFFFFF"/>
                <w:sz w:val="28"/>
                <w:szCs w:val="28"/>
              </w:rPr>
            </w:pPr>
            <w:r>
              <w:rPr>
                <w:rFonts w:ascii="Montserrat" w:eastAsia="Montserrat" w:hAnsi="Montserrat" w:cs="Montserrat"/>
                <w:b/>
                <w:color w:val="FFFFFF"/>
                <w:sz w:val="28"/>
                <w:szCs w:val="28"/>
              </w:rPr>
              <w:t>HOTELES PREVISTOS O SIMILARES</w:t>
            </w:r>
          </w:p>
        </w:tc>
      </w:tr>
      <w:tr w:rsidR="00BE145E" w14:paraId="7FE011BF" w14:textId="77777777">
        <w:trPr>
          <w:trHeight w:val="322"/>
        </w:trPr>
        <w:tc>
          <w:tcPr>
            <w:tcW w:w="2552" w:type="dxa"/>
            <w:tcBorders>
              <w:top w:val="single" w:sz="4" w:space="0" w:color="7030A0"/>
              <w:left w:val="single" w:sz="4" w:space="0" w:color="8614B4"/>
              <w:bottom w:val="single" w:sz="4" w:space="0" w:color="8614B4"/>
              <w:right w:val="single" w:sz="4" w:space="0" w:color="7030A0"/>
            </w:tcBorders>
            <w:shd w:val="clear" w:color="auto" w:fill="92D050"/>
            <w:tcMar>
              <w:top w:w="0" w:type="dxa"/>
              <w:left w:w="115" w:type="dxa"/>
              <w:bottom w:w="0" w:type="dxa"/>
              <w:right w:w="115" w:type="dxa"/>
            </w:tcMar>
            <w:vAlign w:val="center"/>
          </w:tcPr>
          <w:p w14:paraId="1A26203C" w14:textId="77777777" w:rsidR="00BE145E" w:rsidRDefault="00000000">
            <w:pPr>
              <w:spacing w:line="240" w:lineRule="auto"/>
              <w:jc w:val="center"/>
              <w:rPr>
                <w:rFonts w:ascii="Montserrat" w:eastAsia="Montserrat" w:hAnsi="Montserrat" w:cs="Montserrat"/>
                <w:sz w:val="24"/>
                <w:szCs w:val="24"/>
              </w:rPr>
            </w:pPr>
            <w:r>
              <w:rPr>
                <w:rFonts w:ascii="Montserrat" w:eastAsia="Montserrat" w:hAnsi="Montserrat" w:cs="Montserrat"/>
                <w:b/>
                <w:color w:val="FFFFFF"/>
              </w:rPr>
              <w:t>CIUDAD </w:t>
            </w:r>
          </w:p>
        </w:tc>
        <w:tc>
          <w:tcPr>
            <w:tcW w:w="5386" w:type="dxa"/>
            <w:tcBorders>
              <w:top w:val="single" w:sz="4" w:space="0" w:color="7030A0"/>
              <w:left w:val="single" w:sz="4" w:space="0" w:color="7030A0"/>
              <w:bottom w:val="single" w:sz="4" w:space="0" w:color="8614B4"/>
              <w:right w:val="single" w:sz="4" w:space="0" w:color="8614B4"/>
            </w:tcBorders>
            <w:shd w:val="clear" w:color="auto" w:fill="92D050"/>
            <w:tcMar>
              <w:top w:w="0" w:type="dxa"/>
              <w:left w:w="115" w:type="dxa"/>
              <w:bottom w:w="0" w:type="dxa"/>
              <w:right w:w="115" w:type="dxa"/>
            </w:tcMar>
            <w:vAlign w:val="center"/>
          </w:tcPr>
          <w:p w14:paraId="43AF6534" w14:textId="77777777" w:rsidR="00BE145E" w:rsidRDefault="00000000">
            <w:pPr>
              <w:spacing w:line="240" w:lineRule="auto"/>
              <w:jc w:val="center"/>
              <w:rPr>
                <w:rFonts w:ascii="Montserrat" w:eastAsia="Montserrat" w:hAnsi="Montserrat" w:cs="Montserrat"/>
                <w:b/>
                <w:color w:val="FFFFFF"/>
              </w:rPr>
            </w:pPr>
            <w:r>
              <w:rPr>
                <w:rFonts w:ascii="Montserrat" w:eastAsia="Montserrat" w:hAnsi="Montserrat" w:cs="Montserrat"/>
                <w:b/>
                <w:color w:val="FFFFFF"/>
              </w:rPr>
              <w:t>HOTEL</w:t>
            </w:r>
          </w:p>
        </w:tc>
        <w:tc>
          <w:tcPr>
            <w:tcW w:w="2410" w:type="dxa"/>
            <w:tcBorders>
              <w:top w:val="single" w:sz="4" w:space="0" w:color="7030A0"/>
              <w:left w:val="single" w:sz="4" w:space="0" w:color="7030A0"/>
              <w:bottom w:val="single" w:sz="4" w:space="0" w:color="8614B4"/>
              <w:right w:val="single" w:sz="4" w:space="0" w:color="8614B4"/>
            </w:tcBorders>
            <w:shd w:val="clear" w:color="auto" w:fill="92D050"/>
          </w:tcPr>
          <w:p w14:paraId="3ACA59B4" w14:textId="77777777" w:rsidR="00BE145E" w:rsidRDefault="00000000">
            <w:pPr>
              <w:spacing w:line="240" w:lineRule="auto"/>
              <w:jc w:val="center"/>
              <w:rPr>
                <w:rFonts w:ascii="Montserrat" w:eastAsia="Montserrat" w:hAnsi="Montserrat" w:cs="Montserrat"/>
                <w:b/>
                <w:color w:val="FFFFFF"/>
              </w:rPr>
            </w:pPr>
            <w:r>
              <w:rPr>
                <w:rFonts w:ascii="Montserrat" w:eastAsia="Montserrat" w:hAnsi="Montserrat" w:cs="Montserrat"/>
                <w:b/>
                <w:color w:val="FFFFFF"/>
              </w:rPr>
              <w:t>CATEGORÍA</w:t>
            </w:r>
          </w:p>
        </w:tc>
      </w:tr>
      <w:tr w:rsidR="00BE145E" w14:paraId="665949C9" w14:textId="77777777">
        <w:trPr>
          <w:trHeight w:val="246"/>
        </w:trPr>
        <w:tc>
          <w:tcPr>
            <w:tcW w:w="255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tcPr>
          <w:p w14:paraId="5215D7E7" w14:textId="77777777" w:rsidR="00BE145E" w:rsidRDefault="00BE145E">
            <w:pPr>
              <w:spacing w:line="240" w:lineRule="auto"/>
              <w:jc w:val="center"/>
              <w:rPr>
                <w:rFonts w:ascii="Montserrat" w:eastAsia="Montserrat" w:hAnsi="Montserrat" w:cs="Montserrat"/>
                <w:b/>
                <w:sz w:val="24"/>
                <w:szCs w:val="24"/>
              </w:rPr>
            </w:pPr>
          </w:p>
          <w:p w14:paraId="2B089B27" w14:textId="77777777" w:rsidR="00BE145E" w:rsidRDefault="00000000">
            <w:pPr>
              <w:spacing w:line="240" w:lineRule="auto"/>
              <w:jc w:val="center"/>
              <w:rPr>
                <w:rFonts w:ascii="Montserrat" w:eastAsia="Montserrat" w:hAnsi="Montserrat" w:cs="Montserrat"/>
                <w:b/>
                <w:sz w:val="24"/>
                <w:szCs w:val="24"/>
              </w:rPr>
            </w:pPr>
            <w:r>
              <w:rPr>
                <w:rFonts w:ascii="Montserrat" w:eastAsia="Montserrat" w:hAnsi="Montserrat" w:cs="Montserrat"/>
                <w:b/>
                <w:sz w:val="24"/>
                <w:szCs w:val="24"/>
              </w:rPr>
              <w:t>ROMA</w:t>
            </w:r>
          </w:p>
        </w:tc>
        <w:tc>
          <w:tcPr>
            <w:tcW w:w="538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tcPr>
          <w:p w14:paraId="0434DFAB" w14:textId="77777777" w:rsidR="00BE145E" w:rsidRDefault="00000000">
            <w:pPr>
              <w:spacing w:line="240" w:lineRule="auto"/>
              <w:jc w:val="center"/>
              <w:rPr>
                <w:rFonts w:ascii="Montserrat" w:eastAsia="Montserrat" w:hAnsi="Montserrat" w:cs="Montserrat"/>
                <w:sz w:val="24"/>
                <w:szCs w:val="24"/>
              </w:rPr>
            </w:pPr>
            <w:r>
              <w:rPr>
                <w:rFonts w:ascii="Montserrat" w:eastAsia="Montserrat" w:hAnsi="Montserrat" w:cs="Montserrat"/>
                <w:sz w:val="24"/>
                <w:szCs w:val="24"/>
              </w:rPr>
              <w:t xml:space="preserve">ibis Styles Roma Aurelia / </w:t>
            </w:r>
          </w:p>
          <w:p w14:paraId="7B7554F2" w14:textId="77777777" w:rsidR="00BE145E" w:rsidRDefault="00000000">
            <w:pPr>
              <w:spacing w:line="240" w:lineRule="auto"/>
              <w:jc w:val="center"/>
              <w:rPr>
                <w:rFonts w:ascii="Montserrat" w:eastAsia="Montserrat" w:hAnsi="Montserrat" w:cs="Montserrat"/>
                <w:sz w:val="24"/>
                <w:szCs w:val="24"/>
              </w:rPr>
            </w:pPr>
            <w:r>
              <w:rPr>
                <w:rFonts w:ascii="Montserrat" w:eastAsia="Montserrat" w:hAnsi="Montserrat" w:cs="Montserrat"/>
                <w:sz w:val="24"/>
                <w:szCs w:val="24"/>
              </w:rPr>
              <w:t xml:space="preserve">Hotel Marc'Aurelio / Hotel Capannelle / Hotel Roma Aurelia Antica / </w:t>
            </w:r>
          </w:p>
          <w:p w14:paraId="5F48C019" w14:textId="77777777" w:rsidR="00BE145E" w:rsidRDefault="00000000">
            <w:pPr>
              <w:spacing w:line="240" w:lineRule="auto"/>
              <w:jc w:val="center"/>
              <w:rPr>
                <w:rFonts w:ascii="Montserrat" w:eastAsia="Montserrat" w:hAnsi="Montserrat" w:cs="Montserrat"/>
                <w:sz w:val="24"/>
                <w:szCs w:val="24"/>
              </w:rPr>
            </w:pPr>
            <w:r>
              <w:rPr>
                <w:rFonts w:ascii="Montserrat" w:eastAsia="Montserrat" w:hAnsi="Montserrat" w:cs="Montserrat"/>
                <w:sz w:val="24"/>
                <w:szCs w:val="24"/>
              </w:rPr>
              <w:t xml:space="preserve">Green Park Hotel Pamphili / </w:t>
            </w:r>
          </w:p>
          <w:p w14:paraId="04FE6669" w14:textId="77777777" w:rsidR="00BE145E" w:rsidRDefault="00000000">
            <w:pPr>
              <w:spacing w:line="240" w:lineRule="auto"/>
              <w:jc w:val="center"/>
              <w:rPr>
                <w:rFonts w:ascii="Montserrat" w:eastAsia="Montserrat" w:hAnsi="Montserrat" w:cs="Montserrat"/>
                <w:sz w:val="24"/>
                <w:szCs w:val="24"/>
              </w:rPr>
            </w:pPr>
            <w:r>
              <w:rPr>
                <w:rFonts w:ascii="Montserrat" w:eastAsia="Montserrat" w:hAnsi="Montserrat" w:cs="Montserrat"/>
                <w:sz w:val="24"/>
                <w:szCs w:val="24"/>
              </w:rPr>
              <w:t>Pineta Palace Hotel Roma</w:t>
            </w:r>
          </w:p>
        </w:tc>
        <w:tc>
          <w:tcPr>
            <w:tcW w:w="2410" w:type="dxa"/>
            <w:tcBorders>
              <w:top w:val="single" w:sz="4" w:space="0" w:color="8614B4"/>
              <w:left w:val="single" w:sz="4" w:space="0" w:color="8614B4"/>
              <w:bottom w:val="single" w:sz="4" w:space="0" w:color="000000"/>
              <w:right w:val="single" w:sz="4" w:space="0" w:color="8614B4"/>
            </w:tcBorders>
          </w:tcPr>
          <w:p w14:paraId="2EAB9021" w14:textId="77777777" w:rsidR="00BE145E" w:rsidRDefault="00BE145E">
            <w:pPr>
              <w:spacing w:line="240" w:lineRule="auto"/>
              <w:jc w:val="center"/>
              <w:rPr>
                <w:rFonts w:ascii="Montserrat" w:eastAsia="Montserrat" w:hAnsi="Montserrat" w:cs="Montserrat"/>
                <w:sz w:val="24"/>
                <w:szCs w:val="24"/>
              </w:rPr>
            </w:pPr>
          </w:p>
          <w:p w14:paraId="06C50E7E" w14:textId="77777777" w:rsidR="00BE145E" w:rsidRDefault="00BE145E">
            <w:pPr>
              <w:spacing w:line="240" w:lineRule="auto"/>
              <w:jc w:val="center"/>
              <w:rPr>
                <w:rFonts w:ascii="Montserrat" w:eastAsia="Montserrat" w:hAnsi="Montserrat" w:cs="Montserrat"/>
                <w:sz w:val="24"/>
                <w:szCs w:val="24"/>
              </w:rPr>
            </w:pPr>
          </w:p>
          <w:p w14:paraId="50C9BCB5" w14:textId="77777777" w:rsidR="00BE145E" w:rsidRDefault="00000000">
            <w:pPr>
              <w:spacing w:line="240" w:lineRule="auto"/>
              <w:jc w:val="center"/>
              <w:rPr>
                <w:rFonts w:ascii="Montserrat" w:eastAsia="Montserrat" w:hAnsi="Montserrat" w:cs="Montserrat"/>
                <w:sz w:val="24"/>
                <w:szCs w:val="24"/>
              </w:rPr>
            </w:pPr>
            <w:r>
              <w:rPr>
                <w:rFonts w:ascii="Montserrat" w:eastAsia="Montserrat" w:hAnsi="Montserrat" w:cs="Montserrat"/>
                <w:sz w:val="24"/>
                <w:szCs w:val="24"/>
              </w:rPr>
              <w:t>Primera</w:t>
            </w:r>
          </w:p>
        </w:tc>
      </w:tr>
      <w:tr w:rsidR="00BE145E" w14:paraId="4C656474" w14:textId="77777777">
        <w:trPr>
          <w:trHeight w:val="95"/>
        </w:trPr>
        <w:tc>
          <w:tcPr>
            <w:tcW w:w="2552" w:type="dxa"/>
            <w:vMerge w:val="restart"/>
            <w:tcBorders>
              <w:top w:val="single" w:sz="4" w:space="0" w:color="8614B4"/>
              <w:left w:val="single" w:sz="4" w:space="0" w:color="8614B4"/>
              <w:right w:val="single" w:sz="4" w:space="0" w:color="8614B4"/>
            </w:tcBorders>
            <w:shd w:val="clear" w:color="auto" w:fill="FFC000"/>
            <w:tcMar>
              <w:top w:w="0" w:type="dxa"/>
              <w:left w:w="115" w:type="dxa"/>
              <w:bottom w:w="0" w:type="dxa"/>
              <w:right w:w="115" w:type="dxa"/>
            </w:tcMar>
            <w:vAlign w:val="center"/>
          </w:tcPr>
          <w:p w14:paraId="0A70A2A7" w14:textId="77777777" w:rsidR="00BE145E" w:rsidRDefault="00000000">
            <w:pPr>
              <w:spacing w:line="240" w:lineRule="auto"/>
              <w:jc w:val="center"/>
              <w:rPr>
                <w:rFonts w:ascii="Montserrat" w:eastAsia="Montserrat" w:hAnsi="Montserrat" w:cs="Montserrat"/>
                <w:b/>
                <w:sz w:val="24"/>
                <w:szCs w:val="24"/>
              </w:rPr>
            </w:pPr>
            <w:r>
              <w:rPr>
                <w:rFonts w:ascii="Montserrat" w:eastAsia="Montserrat" w:hAnsi="Montserrat" w:cs="Montserrat"/>
                <w:b/>
                <w:sz w:val="24"/>
                <w:szCs w:val="24"/>
              </w:rPr>
              <w:t>VENECIA</w:t>
            </w:r>
          </w:p>
        </w:tc>
        <w:tc>
          <w:tcPr>
            <w:tcW w:w="5386" w:type="dxa"/>
            <w:tcBorders>
              <w:top w:val="single" w:sz="4" w:space="0" w:color="8614B4"/>
              <w:left w:val="single" w:sz="4" w:space="0" w:color="8614B4"/>
              <w:bottom w:val="single" w:sz="4" w:space="0" w:color="8614B4"/>
              <w:right w:val="single" w:sz="4" w:space="0" w:color="000000"/>
            </w:tcBorders>
            <w:shd w:val="clear" w:color="auto" w:fill="FFC000"/>
            <w:tcMar>
              <w:top w:w="0" w:type="dxa"/>
              <w:left w:w="115" w:type="dxa"/>
              <w:bottom w:w="0" w:type="dxa"/>
              <w:right w:w="115" w:type="dxa"/>
            </w:tcMar>
          </w:tcPr>
          <w:p w14:paraId="1E1C9319" w14:textId="77777777" w:rsidR="00BE145E" w:rsidRDefault="00000000">
            <w:pPr>
              <w:spacing w:line="240" w:lineRule="auto"/>
              <w:jc w:val="center"/>
              <w:rPr>
                <w:rFonts w:ascii="Montserrat" w:eastAsia="Montserrat" w:hAnsi="Montserrat" w:cs="Montserrat"/>
                <w:sz w:val="24"/>
                <w:szCs w:val="24"/>
              </w:rPr>
            </w:pPr>
            <w:r>
              <w:rPr>
                <w:rFonts w:ascii="Montserrat" w:eastAsia="Montserrat" w:hAnsi="Montserrat" w:cs="Montserrat"/>
                <w:sz w:val="24"/>
                <w:szCs w:val="24"/>
              </w:rPr>
              <w:t>Hotel San Giuliano</w:t>
            </w:r>
          </w:p>
        </w:tc>
        <w:tc>
          <w:tcPr>
            <w:tcW w:w="2410" w:type="dxa"/>
            <w:tcBorders>
              <w:top w:val="single" w:sz="4" w:space="0" w:color="000000"/>
              <w:left w:val="single" w:sz="4" w:space="0" w:color="000000"/>
              <w:bottom w:val="single" w:sz="4" w:space="0" w:color="000000"/>
              <w:right w:val="single" w:sz="4" w:space="0" w:color="000000"/>
            </w:tcBorders>
            <w:shd w:val="clear" w:color="auto" w:fill="FFC000"/>
          </w:tcPr>
          <w:p w14:paraId="4943E2EC" w14:textId="77777777" w:rsidR="00BE145E" w:rsidRDefault="00000000">
            <w:pPr>
              <w:spacing w:line="240" w:lineRule="auto"/>
              <w:jc w:val="center"/>
              <w:rPr>
                <w:rFonts w:ascii="Montserrat" w:eastAsia="Montserrat" w:hAnsi="Montserrat" w:cs="Montserrat"/>
                <w:sz w:val="24"/>
                <w:szCs w:val="24"/>
              </w:rPr>
            </w:pPr>
            <w:r>
              <w:rPr>
                <w:rFonts w:ascii="Montserrat" w:eastAsia="Montserrat" w:hAnsi="Montserrat" w:cs="Montserrat"/>
                <w:sz w:val="24"/>
                <w:szCs w:val="24"/>
              </w:rPr>
              <w:t xml:space="preserve">Turista </w:t>
            </w:r>
          </w:p>
        </w:tc>
      </w:tr>
      <w:tr w:rsidR="00BE145E" w14:paraId="08A44A85" w14:textId="77777777">
        <w:trPr>
          <w:trHeight w:val="626"/>
        </w:trPr>
        <w:tc>
          <w:tcPr>
            <w:tcW w:w="2552" w:type="dxa"/>
            <w:vMerge/>
            <w:tcBorders>
              <w:top w:val="single" w:sz="4" w:space="0" w:color="8614B4"/>
              <w:left w:val="single" w:sz="4" w:space="0" w:color="8614B4"/>
              <w:right w:val="single" w:sz="4" w:space="0" w:color="8614B4"/>
            </w:tcBorders>
            <w:shd w:val="clear" w:color="auto" w:fill="FFC000"/>
            <w:tcMar>
              <w:top w:w="0" w:type="dxa"/>
              <w:left w:w="115" w:type="dxa"/>
              <w:bottom w:w="0" w:type="dxa"/>
              <w:right w:w="115" w:type="dxa"/>
            </w:tcMar>
            <w:vAlign w:val="center"/>
          </w:tcPr>
          <w:p w14:paraId="68CBA57B" w14:textId="77777777" w:rsidR="00BE145E" w:rsidRDefault="00BE145E">
            <w:pPr>
              <w:widowControl w:val="0"/>
              <w:pBdr>
                <w:top w:val="nil"/>
                <w:left w:val="nil"/>
                <w:bottom w:val="nil"/>
                <w:right w:val="nil"/>
                <w:between w:val="nil"/>
              </w:pBdr>
              <w:rPr>
                <w:rFonts w:ascii="Montserrat" w:eastAsia="Montserrat" w:hAnsi="Montserrat" w:cs="Montserrat"/>
                <w:sz w:val="24"/>
                <w:szCs w:val="24"/>
              </w:rPr>
            </w:pPr>
          </w:p>
        </w:tc>
        <w:tc>
          <w:tcPr>
            <w:tcW w:w="5386" w:type="dxa"/>
            <w:tcBorders>
              <w:top w:val="single" w:sz="4" w:space="0" w:color="8614B4"/>
              <w:left w:val="single" w:sz="4" w:space="0" w:color="8614B4"/>
              <w:bottom w:val="single" w:sz="4" w:space="0" w:color="8614B4"/>
              <w:right w:val="single" w:sz="4" w:space="0" w:color="000000"/>
            </w:tcBorders>
            <w:shd w:val="clear" w:color="auto" w:fill="FFC000"/>
            <w:tcMar>
              <w:top w:w="0" w:type="dxa"/>
              <w:left w:w="115" w:type="dxa"/>
              <w:bottom w:w="0" w:type="dxa"/>
              <w:right w:w="115" w:type="dxa"/>
            </w:tcMar>
          </w:tcPr>
          <w:p w14:paraId="67985CBD" w14:textId="77777777" w:rsidR="00BE145E" w:rsidRDefault="00000000">
            <w:pPr>
              <w:spacing w:line="240" w:lineRule="auto"/>
              <w:jc w:val="center"/>
              <w:rPr>
                <w:rFonts w:ascii="Montserrat" w:eastAsia="Montserrat" w:hAnsi="Montserrat" w:cs="Montserrat"/>
                <w:sz w:val="24"/>
                <w:szCs w:val="24"/>
              </w:rPr>
            </w:pPr>
            <w:r>
              <w:rPr>
                <w:rFonts w:ascii="Montserrat" w:eastAsia="Montserrat" w:hAnsi="Montserrat" w:cs="Montserrat"/>
                <w:sz w:val="24"/>
                <w:szCs w:val="24"/>
              </w:rPr>
              <w:t>LH Hotel Sirio Venice – Mestre / Smart Hotel Holiday Venice / Hotel Alexander / Hotel Albatros</w:t>
            </w:r>
          </w:p>
        </w:tc>
        <w:tc>
          <w:tcPr>
            <w:tcW w:w="2410" w:type="dxa"/>
            <w:tcBorders>
              <w:top w:val="single" w:sz="4" w:space="0" w:color="000000"/>
              <w:left w:val="single" w:sz="4" w:space="0" w:color="000000"/>
              <w:bottom w:val="single" w:sz="4" w:space="0" w:color="000000"/>
              <w:right w:val="single" w:sz="4" w:space="0" w:color="000000"/>
            </w:tcBorders>
            <w:shd w:val="clear" w:color="auto" w:fill="FFC000"/>
          </w:tcPr>
          <w:p w14:paraId="5B2A9E91" w14:textId="77777777" w:rsidR="00BE145E" w:rsidRDefault="00BE145E">
            <w:pPr>
              <w:spacing w:after="280" w:line="240" w:lineRule="auto"/>
              <w:jc w:val="center"/>
              <w:rPr>
                <w:rFonts w:ascii="Montserrat" w:eastAsia="Montserrat" w:hAnsi="Montserrat" w:cs="Montserrat"/>
                <w:sz w:val="24"/>
                <w:szCs w:val="24"/>
              </w:rPr>
            </w:pPr>
          </w:p>
          <w:p w14:paraId="0D120DB3" w14:textId="77777777" w:rsidR="00BE145E" w:rsidRDefault="00000000">
            <w:pPr>
              <w:spacing w:before="240" w:line="240" w:lineRule="auto"/>
              <w:jc w:val="center"/>
              <w:rPr>
                <w:rFonts w:ascii="Montserrat" w:eastAsia="Montserrat" w:hAnsi="Montserrat" w:cs="Montserrat"/>
                <w:sz w:val="24"/>
                <w:szCs w:val="24"/>
              </w:rPr>
            </w:pPr>
            <w:r>
              <w:rPr>
                <w:rFonts w:ascii="Montserrat" w:eastAsia="Montserrat" w:hAnsi="Montserrat" w:cs="Montserrat"/>
                <w:sz w:val="24"/>
                <w:szCs w:val="24"/>
              </w:rPr>
              <w:t>Primera</w:t>
            </w:r>
          </w:p>
        </w:tc>
      </w:tr>
      <w:tr w:rsidR="00BE145E" w14:paraId="6E65628C" w14:textId="77777777">
        <w:trPr>
          <w:trHeight w:val="246"/>
        </w:trPr>
        <w:tc>
          <w:tcPr>
            <w:tcW w:w="255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21CB9687" w14:textId="77777777" w:rsidR="00BE145E" w:rsidRDefault="00000000">
            <w:pPr>
              <w:spacing w:line="240" w:lineRule="auto"/>
              <w:jc w:val="center"/>
              <w:rPr>
                <w:rFonts w:ascii="Montserrat" w:eastAsia="Montserrat" w:hAnsi="Montserrat" w:cs="Montserrat"/>
                <w:b/>
                <w:sz w:val="24"/>
                <w:szCs w:val="24"/>
              </w:rPr>
            </w:pPr>
            <w:r>
              <w:rPr>
                <w:rFonts w:ascii="Montserrat" w:eastAsia="Montserrat" w:hAnsi="Montserrat" w:cs="Montserrat"/>
                <w:b/>
                <w:sz w:val="24"/>
                <w:szCs w:val="24"/>
              </w:rPr>
              <w:t>MILÁN</w:t>
            </w:r>
          </w:p>
        </w:tc>
        <w:tc>
          <w:tcPr>
            <w:tcW w:w="5386" w:type="dxa"/>
            <w:tcBorders>
              <w:top w:val="single" w:sz="4" w:space="0" w:color="8614B4"/>
              <w:left w:val="single" w:sz="4" w:space="0" w:color="8614B4"/>
              <w:bottom w:val="single" w:sz="4" w:space="0" w:color="8614B4"/>
              <w:right w:val="single" w:sz="4" w:space="0" w:color="000000"/>
            </w:tcBorders>
            <w:tcMar>
              <w:top w:w="0" w:type="dxa"/>
              <w:left w:w="115" w:type="dxa"/>
              <w:bottom w:w="0" w:type="dxa"/>
              <w:right w:w="115" w:type="dxa"/>
            </w:tcMar>
          </w:tcPr>
          <w:p w14:paraId="1A5A7417" w14:textId="77777777" w:rsidR="00BE145E" w:rsidRDefault="00000000">
            <w:pPr>
              <w:spacing w:line="240" w:lineRule="auto"/>
              <w:jc w:val="center"/>
              <w:rPr>
                <w:rFonts w:ascii="Montserrat" w:eastAsia="Montserrat" w:hAnsi="Montserrat" w:cs="Montserrat"/>
                <w:sz w:val="24"/>
                <w:szCs w:val="24"/>
              </w:rPr>
            </w:pPr>
            <w:r>
              <w:rPr>
                <w:rFonts w:ascii="Montserrat" w:eastAsia="Montserrat" w:hAnsi="Montserrat" w:cs="Montserrat"/>
                <w:sz w:val="24"/>
                <w:szCs w:val="24"/>
              </w:rPr>
              <w:t>Ibis Ca Granda / B&amp;B Milán</w:t>
            </w:r>
          </w:p>
          <w:p w14:paraId="1B244EEE" w14:textId="77777777" w:rsidR="00BE145E" w:rsidRDefault="00000000">
            <w:pPr>
              <w:spacing w:line="240" w:lineRule="auto"/>
              <w:jc w:val="center"/>
              <w:rPr>
                <w:rFonts w:ascii="Montserrat" w:eastAsia="Montserrat" w:hAnsi="Montserrat" w:cs="Montserrat"/>
                <w:sz w:val="24"/>
                <w:szCs w:val="24"/>
              </w:rPr>
            </w:pPr>
            <w:r>
              <w:rPr>
                <w:rFonts w:ascii="Montserrat" w:eastAsia="Montserrat" w:hAnsi="Montserrat" w:cs="Montserrat"/>
                <w:sz w:val="24"/>
                <w:szCs w:val="24"/>
              </w:rPr>
              <w:t>As hoteles / Holiday Inn / IH Geoia Milán</w:t>
            </w:r>
          </w:p>
        </w:tc>
        <w:tc>
          <w:tcPr>
            <w:tcW w:w="2410" w:type="dxa"/>
            <w:tcBorders>
              <w:top w:val="single" w:sz="4" w:space="0" w:color="000000"/>
              <w:left w:val="single" w:sz="4" w:space="0" w:color="000000"/>
              <w:bottom w:val="single" w:sz="4" w:space="0" w:color="000000"/>
              <w:right w:val="single" w:sz="4" w:space="0" w:color="000000"/>
            </w:tcBorders>
          </w:tcPr>
          <w:p w14:paraId="5AF4B941" w14:textId="77777777" w:rsidR="00BE145E" w:rsidRDefault="00000000">
            <w:pPr>
              <w:spacing w:line="240" w:lineRule="auto"/>
              <w:jc w:val="center"/>
              <w:rPr>
                <w:rFonts w:ascii="Montserrat" w:eastAsia="Montserrat" w:hAnsi="Montserrat" w:cs="Montserrat"/>
                <w:sz w:val="24"/>
                <w:szCs w:val="24"/>
              </w:rPr>
            </w:pPr>
            <w:r>
              <w:rPr>
                <w:rFonts w:ascii="Montserrat" w:eastAsia="Montserrat" w:hAnsi="Montserrat" w:cs="Montserrat"/>
                <w:sz w:val="24"/>
                <w:szCs w:val="24"/>
              </w:rPr>
              <w:t>Turista</w:t>
            </w:r>
          </w:p>
          <w:p w14:paraId="7973E6AD" w14:textId="77777777" w:rsidR="00BE145E" w:rsidRDefault="00000000">
            <w:pPr>
              <w:spacing w:line="240" w:lineRule="auto"/>
              <w:jc w:val="center"/>
              <w:rPr>
                <w:rFonts w:ascii="Montserrat" w:eastAsia="Montserrat" w:hAnsi="Montserrat" w:cs="Montserrat"/>
                <w:sz w:val="24"/>
                <w:szCs w:val="24"/>
              </w:rPr>
            </w:pPr>
            <w:r>
              <w:rPr>
                <w:rFonts w:ascii="Montserrat" w:eastAsia="Montserrat" w:hAnsi="Montserrat" w:cs="Montserrat"/>
                <w:sz w:val="24"/>
                <w:szCs w:val="24"/>
              </w:rPr>
              <w:t>Primera</w:t>
            </w:r>
          </w:p>
        </w:tc>
      </w:tr>
      <w:tr w:rsidR="00BE145E" w14:paraId="2CA34F8B" w14:textId="77777777">
        <w:trPr>
          <w:trHeight w:val="293"/>
        </w:trPr>
        <w:tc>
          <w:tcPr>
            <w:tcW w:w="2552" w:type="dxa"/>
            <w:vMerge w:val="restart"/>
            <w:tcBorders>
              <w:top w:val="single" w:sz="4" w:space="0" w:color="8614B4"/>
              <w:left w:val="single" w:sz="4" w:space="0" w:color="8614B4"/>
              <w:right w:val="single" w:sz="4" w:space="0" w:color="8614B4"/>
            </w:tcBorders>
            <w:shd w:val="clear" w:color="auto" w:fill="FFC000"/>
            <w:tcMar>
              <w:top w:w="0" w:type="dxa"/>
              <w:left w:w="115" w:type="dxa"/>
              <w:bottom w:w="0" w:type="dxa"/>
              <w:right w:w="115" w:type="dxa"/>
            </w:tcMar>
            <w:vAlign w:val="bottom"/>
          </w:tcPr>
          <w:p w14:paraId="42827DAF" w14:textId="77777777" w:rsidR="00BE145E" w:rsidRDefault="00000000">
            <w:pPr>
              <w:spacing w:line="240" w:lineRule="auto"/>
              <w:jc w:val="center"/>
              <w:rPr>
                <w:rFonts w:ascii="Montserrat" w:eastAsia="Montserrat" w:hAnsi="Montserrat" w:cs="Montserrat"/>
                <w:b/>
                <w:sz w:val="24"/>
                <w:szCs w:val="24"/>
              </w:rPr>
            </w:pPr>
            <w:r>
              <w:rPr>
                <w:rFonts w:ascii="Montserrat" w:eastAsia="Montserrat" w:hAnsi="Montserrat" w:cs="Montserrat"/>
                <w:b/>
                <w:sz w:val="24"/>
                <w:szCs w:val="24"/>
              </w:rPr>
              <w:t>FLORENCIA</w:t>
            </w:r>
          </w:p>
        </w:tc>
        <w:tc>
          <w:tcPr>
            <w:tcW w:w="5386" w:type="dxa"/>
            <w:tcBorders>
              <w:top w:val="single" w:sz="4" w:space="0" w:color="8614B4"/>
              <w:left w:val="single" w:sz="4" w:space="0" w:color="8614B4"/>
              <w:bottom w:val="single" w:sz="4" w:space="0" w:color="8614B4"/>
              <w:right w:val="single" w:sz="4" w:space="0" w:color="000000"/>
            </w:tcBorders>
            <w:shd w:val="clear" w:color="auto" w:fill="FFC000"/>
            <w:tcMar>
              <w:top w:w="0" w:type="dxa"/>
              <w:left w:w="115" w:type="dxa"/>
              <w:bottom w:w="0" w:type="dxa"/>
              <w:right w:w="115" w:type="dxa"/>
            </w:tcMar>
          </w:tcPr>
          <w:p w14:paraId="231C80E9" w14:textId="77777777" w:rsidR="00BE145E" w:rsidRDefault="00000000">
            <w:pPr>
              <w:spacing w:line="240" w:lineRule="auto"/>
              <w:jc w:val="center"/>
              <w:rPr>
                <w:rFonts w:ascii="Montserrat" w:eastAsia="Montserrat" w:hAnsi="Montserrat" w:cs="Montserrat"/>
                <w:sz w:val="24"/>
                <w:szCs w:val="24"/>
              </w:rPr>
            </w:pPr>
            <w:r>
              <w:rPr>
                <w:rFonts w:ascii="Montserrat" w:eastAsia="Montserrat" w:hAnsi="Montserrat" w:cs="Montserrat"/>
                <w:sz w:val="24"/>
                <w:szCs w:val="24"/>
              </w:rPr>
              <w:t xml:space="preserve">The Gate / Hotel Mirage / Hotel Datini </w:t>
            </w:r>
          </w:p>
        </w:tc>
        <w:tc>
          <w:tcPr>
            <w:tcW w:w="2410" w:type="dxa"/>
            <w:tcBorders>
              <w:top w:val="single" w:sz="4" w:space="0" w:color="000000"/>
              <w:left w:val="single" w:sz="4" w:space="0" w:color="000000"/>
              <w:bottom w:val="single" w:sz="4" w:space="0" w:color="000000"/>
              <w:right w:val="single" w:sz="4" w:space="0" w:color="000000"/>
            </w:tcBorders>
            <w:shd w:val="clear" w:color="auto" w:fill="FFC000"/>
          </w:tcPr>
          <w:p w14:paraId="178A386C" w14:textId="77777777" w:rsidR="00BE145E" w:rsidRDefault="00000000">
            <w:pPr>
              <w:spacing w:line="240" w:lineRule="auto"/>
              <w:jc w:val="center"/>
              <w:rPr>
                <w:rFonts w:ascii="Montserrat" w:eastAsia="Montserrat" w:hAnsi="Montserrat" w:cs="Montserrat"/>
                <w:sz w:val="24"/>
                <w:szCs w:val="24"/>
              </w:rPr>
            </w:pPr>
            <w:r>
              <w:rPr>
                <w:rFonts w:ascii="Montserrat" w:eastAsia="Montserrat" w:hAnsi="Montserrat" w:cs="Montserrat"/>
                <w:sz w:val="24"/>
                <w:szCs w:val="24"/>
              </w:rPr>
              <w:t>Primera</w:t>
            </w:r>
          </w:p>
        </w:tc>
      </w:tr>
      <w:tr w:rsidR="00BE145E" w14:paraId="32A057DE" w14:textId="77777777">
        <w:trPr>
          <w:trHeight w:val="292"/>
        </w:trPr>
        <w:tc>
          <w:tcPr>
            <w:tcW w:w="2552" w:type="dxa"/>
            <w:vMerge/>
            <w:tcBorders>
              <w:top w:val="single" w:sz="4" w:space="0" w:color="8614B4"/>
              <w:left w:val="single" w:sz="4" w:space="0" w:color="8614B4"/>
              <w:right w:val="single" w:sz="4" w:space="0" w:color="8614B4"/>
            </w:tcBorders>
            <w:shd w:val="clear" w:color="auto" w:fill="FFC000"/>
            <w:tcMar>
              <w:top w:w="0" w:type="dxa"/>
              <w:left w:w="115" w:type="dxa"/>
              <w:bottom w:w="0" w:type="dxa"/>
              <w:right w:w="115" w:type="dxa"/>
            </w:tcMar>
            <w:vAlign w:val="bottom"/>
          </w:tcPr>
          <w:p w14:paraId="102F45D7" w14:textId="77777777" w:rsidR="00BE145E" w:rsidRDefault="00BE145E">
            <w:pPr>
              <w:widowControl w:val="0"/>
              <w:pBdr>
                <w:top w:val="nil"/>
                <w:left w:val="nil"/>
                <w:bottom w:val="nil"/>
                <w:right w:val="nil"/>
                <w:between w:val="nil"/>
              </w:pBdr>
              <w:rPr>
                <w:rFonts w:ascii="Montserrat" w:eastAsia="Montserrat" w:hAnsi="Montserrat" w:cs="Montserrat"/>
                <w:sz w:val="24"/>
                <w:szCs w:val="24"/>
              </w:rPr>
            </w:pPr>
          </w:p>
        </w:tc>
        <w:tc>
          <w:tcPr>
            <w:tcW w:w="5386" w:type="dxa"/>
            <w:tcBorders>
              <w:top w:val="single" w:sz="4" w:space="0" w:color="8614B4"/>
              <w:left w:val="single" w:sz="4" w:space="0" w:color="8614B4"/>
              <w:bottom w:val="single" w:sz="4" w:space="0" w:color="8614B4"/>
              <w:right w:val="single" w:sz="4" w:space="0" w:color="000000"/>
            </w:tcBorders>
            <w:shd w:val="clear" w:color="auto" w:fill="FFC000"/>
            <w:tcMar>
              <w:top w:w="0" w:type="dxa"/>
              <w:left w:w="115" w:type="dxa"/>
              <w:bottom w:w="0" w:type="dxa"/>
              <w:right w:w="115" w:type="dxa"/>
            </w:tcMar>
          </w:tcPr>
          <w:p w14:paraId="00970161" w14:textId="77777777" w:rsidR="00BE145E" w:rsidRDefault="00000000">
            <w:pPr>
              <w:spacing w:line="240" w:lineRule="auto"/>
              <w:jc w:val="center"/>
              <w:rPr>
                <w:rFonts w:ascii="Montserrat" w:eastAsia="Montserrat" w:hAnsi="Montserrat" w:cs="Montserrat"/>
                <w:sz w:val="24"/>
                <w:szCs w:val="24"/>
              </w:rPr>
            </w:pPr>
            <w:r>
              <w:rPr>
                <w:rFonts w:ascii="Montserrat" w:eastAsia="Montserrat" w:hAnsi="Montserrat" w:cs="Montserrat"/>
                <w:sz w:val="24"/>
                <w:szCs w:val="24"/>
              </w:rPr>
              <w:t>Fondazione Spazio Reale</w:t>
            </w:r>
          </w:p>
        </w:tc>
        <w:tc>
          <w:tcPr>
            <w:tcW w:w="2410" w:type="dxa"/>
            <w:tcBorders>
              <w:top w:val="single" w:sz="4" w:space="0" w:color="000000"/>
              <w:left w:val="single" w:sz="4" w:space="0" w:color="000000"/>
              <w:bottom w:val="single" w:sz="4" w:space="0" w:color="000000"/>
              <w:right w:val="single" w:sz="4" w:space="0" w:color="000000"/>
            </w:tcBorders>
            <w:shd w:val="clear" w:color="auto" w:fill="FFC000"/>
          </w:tcPr>
          <w:p w14:paraId="3C1CA986" w14:textId="77777777" w:rsidR="00BE145E" w:rsidRDefault="00000000">
            <w:pPr>
              <w:spacing w:line="240" w:lineRule="auto"/>
              <w:jc w:val="center"/>
              <w:rPr>
                <w:rFonts w:ascii="Montserrat" w:eastAsia="Montserrat" w:hAnsi="Montserrat" w:cs="Montserrat"/>
                <w:sz w:val="24"/>
                <w:szCs w:val="24"/>
              </w:rPr>
            </w:pPr>
            <w:r>
              <w:rPr>
                <w:rFonts w:ascii="Montserrat" w:eastAsia="Montserrat" w:hAnsi="Montserrat" w:cs="Montserrat"/>
                <w:sz w:val="24"/>
                <w:szCs w:val="24"/>
              </w:rPr>
              <w:t>Turista</w:t>
            </w:r>
          </w:p>
        </w:tc>
      </w:tr>
      <w:tr w:rsidR="00BE145E" w14:paraId="6941C5E0" w14:textId="77777777">
        <w:trPr>
          <w:trHeight w:val="246"/>
        </w:trPr>
        <w:tc>
          <w:tcPr>
            <w:tcW w:w="2552"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4C57AAF3" w14:textId="77777777" w:rsidR="00BE145E" w:rsidRDefault="00000000">
            <w:pPr>
              <w:spacing w:line="240" w:lineRule="auto"/>
              <w:jc w:val="center"/>
              <w:rPr>
                <w:rFonts w:ascii="Montserrat" w:eastAsia="Montserrat" w:hAnsi="Montserrat" w:cs="Montserrat"/>
                <w:b/>
                <w:sz w:val="24"/>
                <w:szCs w:val="24"/>
              </w:rPr>
            </w:pPr>
            <w:r>
              <w:rPr>
                <w:rFonts w:ascii="Montserrat" w:eastAsia="Montserrat" w:hAnsi="Montserrat" w:cs="Montserrat"/>
                <w:b/>
                <w:sz w:val="24"/>
                <w:szCs w:val="24"/>
              </w:rPr>
              <w:t>NÁPOLES</w:t>
            </w:r>
          </w:p>
        </w:tc>
        <w:tc>
          <w:tcPr>
            <w:tcW w:w="5386"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tcPr>
          <w:p w14:paraId="5A461B2C" w14:textId="77777777" w:rsidR="00BE145E" w:rsidRDefault="00000000">
            <w:pPr>
              <w:spacing w:line="240" w:lineRule="auto"/>
              <w:jc w:val="center"/>
              <w:rPr>
                <w:rFonts w:ascii="Montserrat" w:eastAsia="Montserrat" w:hAnsi="Montserrat" w:cs="Montserrat"/>
                <w:sz w:val="24"/>
                <w:szCs w:val="24"/>
              </w:rPr>
            </w:pPr>
            <w:r>
              <w:rPr>
                <w:rFonts w:ascii="Montserrat" w:eastAsia="Montserrat" w:hAnsi="Montserrat" w:cs="Montserrat"/>
                <w:sz w:val="24"/>
                <w:szCs w:val="24"/>
              </w:rPr>
              <w:t>Holiday Inn Nápoles</w:t>
            </w:r>
          </w:p>
          <w:p w14:paraId="4E8D3A3B" w14:textId="77777777" w:rsidR="00BE145E" w:rsidRDefault="00000000">
            <w:pPr>
              <w:spacing w:line="240" w:lineRule="auto"/>
              <w:jc w:val="center"/>
              <w:rPr>
                <w:rFonts w:ascii="Montserrat" w:eastAsia="Montserrat" w:hAnsi="Montserrat" w:cs="Montserrat"/>
                <w:sz w:val="24"/>
                <w:szCs w:val="24"/>
              </w:rPr>
            </w:pPr>
            <w:r>
              <w:rPr>
                <w:rFonts w:ascii="Montserrat" w:eastAsia="Montserrat" w:hAnsi="Montserrat" w:cs="Montserrat"/>
                <w:sz w:val="24"/>
                <w:szCs w:val="24"/>
              </w:rPr>
              <w:t>HI Naples / Nh Nápoles</w:t>
            </w:r>
          </w:p>
        </w:tc>
        <w:tc>
          <w:tcPr>
            <w:tcW w:w="2410" w:type="dxa"/>
            <w:tcBorders>
              <w:top w:val="single" w:sz="4" w:space="0" w:color="000000"/>
              <w:left w:val="single" w:sz="4" w:space="0" w:color="8614B4"/>
              <w:bottom w:val="single" w:sz="4" w:space="0" w:color="8614B4"/>
              <w:right w:val="single" w:sz="4" w:space="0" w:color="8614B4"/>
            </w:tcBorders>
          </w:tcPr>
          <w:p w14:paraId="1AFFBBB5" w14:textId="77777777" w:rsidR="00BE145E" w:rsidRDefault="00000000">
            <w:pPr>
              <w:spacing w:line="240" w:lineRule="auto"/>
              <w:jc w:val="center"/>
              <w:rPr>
                <w:rFonts w:ascii="Montserrat" w:eastAsia="Montserrat" w:hAnsi="Montserrat" w:cs="Montserrat"/>
                <w:sz w:val="24"/>
                <w:szCs w:val="24"/>
              </w:rPr>
            </w:pPr>
            <w:r>
              <w:rPr>
                <w:rFonts w:ascii="Montserrat" w:eastAsia="Montserrat" w:hAnsi="Montserrat" w:cs="Montserrat"/>
                <w:sz w:val="24"/>
                <w:szCs w:val="24"/>
              </w:rPr>
              <w:t>Turista Superior</w:t>
            </w:r>
          </w:p>
          <w:p w14:paraId="5FD0D329" w14:textId="77777777" w:rsidR="00BE145E" w:rsidRDefault="00000000">
            <w:pPr>
              <w:spacing w:line="240" w:lineRule="auto"/>
              <w:jc w:val="center"/>
              <w:rPr>
                <w:rFonts w:ascii="Montserrat" w:eastAsia="Montserrat" w:hAnsi="Montserrat" w:cs="Montserrat"/>
                <w:sz w:val="24"/>
                <w:szCs w:val="24"/>
              </w:rPr>
            </w:pPr>
            <w:r>
              <w:rPr>
                <w:rFonts w:ascii="Montserrat" w:eastAsia="Montserrat" w:hAnsi="Montserrat" w:cs="Montserrat"/>
                <w:sz w:val="24"/>
                <w:szCs w:val="24"/>
              </w:rPr>
              <w:t>Primera</w:t>
            </w:r>
          </w:p>
        </w:tc>
      </w:tr>
    </w:tbl>
    <w:p w14:paraId="1B51177E" w14:textId="77777777" w:rsidR="00BE145E" w:rsidRDefault="00BE145E">
      <w:pPr>
        <w:shd w:val="clear" w:color="auto" w:fill="FFFFFF"/>
        <w:spacing w:line="240" w:lineRule="auto"/>
        <w:rPr>
          <w:rFonts w:ascii="Montserrat" w:eastAsia="Montserrat" w:hAnsi="Montserrat" w:cs="Montserrat"/>
          <w:sz w:val="20"/>
          <w:szCs w:val="20"/>
        </w:rPr>
      </w:pPr>
    </w:p>
    <w:p w14:paraId="10FEEC95" w14:textId="77777777" w:rsidR="00BE145E" w:rsidRDefault="00000000">
      <w:pPr>
        <w:shd w:val="clear" w:color="auto" w:fill="FFFFFF"/>
        <w:spacing w:line="240" w:lineRule="auto"/>
        <w:jc w:val="both"/>
        <w:rPr>
          <w:rFonts w:ascii="Montserrat" w:eastAsia="Montserrat" w:hAnsi="Montserrat" w:cs="Montserrat"/>
          <w:sz w:val="18"/>
          <w:szCs w:val="18"/>
        </w:rPr>
      </w:pPr>
      <w:r>
        <w:rPr>
          <w:rFonts w:ascii="Montserrat" w:eastAsia="Montserrat" w:hAnsi="Montserrat" w:cs="Montserrat"/>
          <w:b/>
          <w:color w:val="FF0000"/>
          <w:sz w:val="18"/>
          <w:szCs w:val="18"/>
        </w:rPr>
        <w:t xml:space="preserve">Nota importante: </w:t>
      </w:r>
      <w:r>
        <w:rPr>
          <w:rFonts w:ascii="Montserrat" w:eastAsia="Montserrat" w:hAnsi="Montserrat" w:cs="Montserrat"/>
          <w:sz w:val="18"/>
          <w:szCs w:val="18"/>
        </w:rPr>
        <w:t xml:space="preserve">En caso de coincidencia con cualquier tipo de evento, así como de incidencias fuera del control del operador, el tour podría tener desvíos hoteleros a la periferia o incluso a otras ciudades aledañas. </w:t>
      </w:r>
    </w:p>
    <w:p w14:paraId="1EC6BF43" w14:textId="77777777" w:rsidR="00BE145E" w:rsidRDefault="00BE145E">
      <w:pPr>
        <w:shd w:val="clear" w:color="auto" w:fill="FFFFFF"/>
        <w:spacing w:line="240" w:lineRule="auto"/>
        <w:rPr>
          <w:rFonts w:ascii="Montserrat" w:eastAsia="Montserrat" w:hAnsi="Montserrat" w:cs="Montserrat"/>
          <w:sz w:val="20"/>
          <w:szCs w:val="20"/>
        </w:rPr>
      </w:pPr>
    </w:p>
    <w:p w14:paraId="49A42A7B" w14:textId="77777777" w:rsidR="00BE145E" w:rsidRDefault="00BE145E">
      <w:pPr>
        <w:shd w:val="clear" w:color="auto" w:fill="FFFFFF"/>
        <w:spacing w:line="240" w:lineRule="auto"/>
        <w:rPr>
          <w:rFonts w:ascii="Montserrat" w:eastAsia="Montserrat" w:hAnsi="Montserrat" w:cs="Montserrat"/>
          <w:sz w:val="20"/>
          <w:szCs w:val="20"/>
        </w:rPr>
      </w:pPr>
    </w:p>
    <w:p w14:paraId="39FE92EA" w14:textId="77777777" w:rsidR="00BE145E" w:rsidRDefault="00000000">
      <w:pPr>
        <w:spacing w:line="240" w:lineRule="auto"/>
        <w:rPr>
          <w:rFonts w:ascii="Montserrat" w:eastAsia="Montserrat" w:hAnsi="Montserrat" w:cs="Montserrat"/>
          <w:sz w:val="24"/>
          <w:szCs w:val="24"/>
        </w:rPr>
      </w:pPr>
      <w:r>
        <w:rPr>
          <w:rFonts w:ascii="Montserrat" w:eastAsia="Montserrat" w:hAnsi="Montserrat" w:cs="Montserrat"/>
          <w:b/>
          <w:color w:val="000000"/>
          <w:sz w:val="20"/>
          <w:szCs w:val="20"/>
        </w:rPr>
        <w:t>CONDICIONES DE ANTICIPO, PAGOS PARCIALES Y TOTAL PARA LA CONTRATACIÓN DE SERVICIOS:</w:t>
      </w:r>
    </w:p>
    <w:p w14:paraId="7656F9DD" w14:textId="77777777" w:rsidR="00BE145E" w:rsidRDefault="00000000">
      <w:pPr>
        <w:pBdr>
          <w:top w:val="nil"/>
          <w:left w:val="nil"/>
          <w:bottom w:val="nil"/>
          <w:right w:val="nil"/>
          <w:between w:val="nil"/>
        </w:pBdr>
        <w:spacing w:line="240" w:lineRule="auto"/>
        <w:jc w:val="both"/>
        <w:rPr>
          <w:rFonts w:ascii="Montserrat" w:eastAsia="Montserrat" w:hAnsi="Montserrat" w:cs="Montserrat"/>
          <w:i/>
          <w:color w:val="000000"/>
          <w:sz w:val="16"/>
          <w:szCs w:val="16"/>
        </w:rPr>
      </w:pPr>
      <w:r>
        <w:rPr>
          <w:rFonts w:ascii="Montserrat" w:eastAsia="Montserrat" w:hAnsi="Montserrat" w:cs="Montserrat"/>
          <w:i/>
          <w:color w:val="000000"/>
          <w:sz w:val="16"/>
          <w:szCs w:val="16"/>
        </w:rPr>
        <w:t>Los anticipos mínimos por pasajero, pagos parciales y pagos totales de los servicios contratados en el paquete de viaje se regirán por las condiciones siguientes:</w:t>
      </w:r>
    </w:p>
    <w:p w14:paraId="01BC91D8" w14:textId="77777777" w:rsidR="00BE145E" w:rsidRDefault="00BE145E">
      <w:pPr>
        <w:pBdr>
          <w:top w:val="nil"/>
          <w:left w:val="nil"/>
          <w:bottom w:val="nil"/>
          <w:right w:val="nil"/>
          <w:between w:val="nil"/>
        </w:pBdr>
        <w:spacing w:line="240" w:lineRule="auto"/>
        <w:jc w:val="both"/>
        <w:rPr>
          <w:rFonts w:ascii="Montserrat" w:eastAsia="Montserrat" w:hAnsi="Montserrat" w:cs="Montserrat"/>
          <w:color w:val="000000"/>
          <w:sz w:val="16"/>
          <w:szCs w:val="16"/>
        </w:rPr>
      </w:pPr>
    </w:p>
    <w:p w14:paraId="3A33B701" w14:textId="77777777" w:rsidR="00BE145E" w:rsidRDefault="00000000">
      <w:pPr>
        <w:pBdr>
          <w:top w:val="nil"/>
          <w:left w:val="nil"/>
          <w:bottom w:val="nil"/>
          <w:right w:val="nil"/>
          <w:between w:val="nil"/>
        </w:pBdr>
        <w:spacing w:line="240" w:lineRule="auto"/>
        <w:jc w:val="both"/>
        <w:rPr>
          <w:rFonts w:ascii="Montserrat" w:eastAsia="Montserrat" w:hAnsi="Montserrat" w:cs="Montserrat"/>
          <w:color w:val="000000"/>
          <w:sz w:val="24"/>
          <w:szCs w:val="24"/>
        </w:rPr>
      </w:pPr>
      <w:r>
        <w:rPr>
          <w:rFonts w:ascii="Montserrat" w:eastAsia="Montserrat" w:hAnsi="Montserrat" w:cs="Montserrat"/>
          <w:color w:val="000000"/>
          <w:sz w:val="16"/>
          <w:szCs w:val="16"/>
        </w:rPr>
        <w:t>1.  Si se contrata con 61 días o más de anticipación a la fecha de salida:</w:t>
      </w:r>
    </w:p>
    <w:p w14:paraId="6D00694B" w14:textId="77777777" w:rsidR="00BE145E" w:rsidRDefault="00000000">
      <w:pPr>
        <w:pBdr>
          <w:top w:val="nil"/>
          <w:left w:val="nil"/>
          <w:bottom w:val="nil"/>
          <w:right w:val="nil"/>
          <w:between w:val="nil"/>
        </w:pBdr>
        <w:spacing w:line="240" w:lineRule="auto"/>
        <w:ind w:left="708"/>
        <w:jc w:val="both"/>
        <w:rPr>
          <w:rFonts w:ascii="Montserrat" w:eastAsia="Montserrat" w:hAnsi="Montserrat" w:cs="Montserrat"/>
          <w:color w:val="000000"/>
          <w:sz w:val="24"/>
          <w:szCs w:val="24"/>
        </w:rPr>
      </w:pPr>
      <w:r>
        <w:rPr>
          <w:rFonts w:ascii="Montserrat" w:eastAsia="Montserrat" w:hAnsi="Montserrat" w:cs="Montserrat"/>
          <w:color w:val="000000"/>
          <w:sz w:val="16"/>
          <w:szCs w:val="16"/>
        </w:rPr>
        <w:t>1.1 Anticipo mínimo por pasajero de USD 300.00 </w:t>
      </w:r>
    </w:p>
    <w:p w14:paraId="43D46179" w14:textId="77777777" w:rsidR="00BE145E" w:rsidRDefault="00000000">
      <w:pPr>
        <w:pBdr>
          <w:top w:val="nil"/>
          <w:left w:val="nil"/>
          <w:bottom w:val="nil"/>
          <w:right w:val="nil"/>
          <w:between w:val="nil"/>
        </w:pBdr>
        <w:spacing w:line="240" w:lineRule="auto"/>
        <w:ind w:left="708"/>
        <w:jc w:val="both"/>
        <w:rPr>
          <w:rFonts w:ascii="Montserrat" w:eastAsia="Montserrat" w:hAnsi="Montserrat" w:cs="Montserrat"/>
          <w:color w:val="000000"/>
          <w:sz w:val="24"/>
          <w:szCs w:val="24"/>
        </w:rPr>
      </w:pPr>
      <w:r>
        <w:rPr>
          <w:rFonts w:ascii="Montserrat" w:eastAsia="Montserrat" w:hAnsi="Montserrat" w:cs="Montserrat"/>
          <w:color w:val="000000"/>
          <w:sz w:val="16"/>
          <w:szCs w:val="16"/>
        </w:rPr>
        <w:t>1.2 Un segundo anticipo por pasajero de USD 1,000 debiendo ser pagados en firme hasta con 60 días anteriores a la fecha de salida.</w:t>
      </w:r>
    </w:p>
    <w:p w14:paraId="45AC4948" w14:textId="77777777" w:rsidR="00BE145E" w:rsidRDefault="00000000">
      <w:pPr>
        <w:pBdr>
          <w:top w:val="nil"/>
          <w:left w:val="nil"/>
          <w:bottom w:val="nil"/>
          <w:right w:val="nil"/>
          <w:between w:val="nil"/>
        </w:pBdr>
        <w:spacing w:line="240" w:lineRule="auto"/>
        <w:ind w:left="708"/>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1.3 El pago total de los servicios contratados deberá ser pagado en firme hasta con 30 días anteriores a la fecha de salida.</w:t>
      </w:r>
    </w:p>
    <w:p w14:paraId="7D841F53" w14:textId="77777777" w:rsidR="00BE145E" w:rsidRDefault="00000000">
      <w:pPr>
        <w:pBdr>
          <w:top w:val="nil"/>
          <w:left w:val="nil"/>
          <w:bottom w:val="nil"/>
          <w:right w:val="nil"/>
          <w:between w:val="nil"/>
        </w:pBdr>
        <w:spacing w:line="240" w:lineRule="auto"/>
        <w:jc w:val="both"/>
        <w:rPr>
          <w:rFonts w:ascii="Montserrat" w:eastAsia="Montserrat" w:hAnsi="Montserrat" w:cs="Montserrat"/>
          <w:color w:val="000000"/>
          <w:sz w:val="24"/>
          <w:szCs w:val="24"/>
        </w:rPr>
      </w:pPr>
      <w:r>
        <w:rPr>
          <w:rFonts w:ascii="Montserrat" w:eastAsia="Montserrat" w:hAnsi="Montserrat" w:cs="Montserrat"/>
          <w:color w:val="000000"/>
          <w:sz w:val="16"/>
          <w:szCs w:val="16"/>
        </w:rPr>
        <w:t>2. Si se contrata entre 60 y 31 de anticipación a la salida:</w:t>
      </w:r>
    </w:p>
    <w:p w14:paraId="50B2C0FE" w14:textId="77777777" w:rsidR="00BE145E" w:rsidRDefault="00000000">
      <w:pPr>
        <w:pBdr>
          <w:top w:val="nil"/>
          <w:left w:val="nil"/>
          <w:bottom w:val="nil"/>
          <w:right w:val="nil"/>
          <w:between w:val="nil"/>
        </w:pBdr>
        <w:spacing w:line="240" w:lineRule="auto"/>
        <w:ind w:left="708"/>
        <w:jc w:val="both"/>
        <w:rPr>
          <w:rFonts w:ascii="Montserrat" w:eastAsia="Montserrat" w:hAnsi="Montserrat" w:cs="Montserrat"/>
          <w:color w:val="000000"/>
          <w:sz w:val="24"/>
          <w:szCs w:val="24"/>
        </w:rPr>
      </w:pPr>
      <w:r>
        <w:rPr>
          <w:rFonts w:ascii="Montserrat" w:eastAsia="Montserrat" w:hAnsi="Montserrat" w:cs="Montserrat"/>
          <w:color w:val="000000"/>
          <w:sz w:val="16"/>
          <w:szCs w:val="16"/>
        </w:rPr>
        <w:t>2.1 Anticipo mínimo por pasajero de USD 1,300.</w:t>
      </w:r>
    </w:p>
    <w:p w14:paraId="74A2A444" w14:textId="77777777" w:rsidR="00BE145E" w:rsidRDefault="00000000">
      <w:pPr>
        <w:pBdr>
          <w:top w:val="nil"/>
          <w:left w:val="nil"/>
          <w:bottom w:val="nil"/>
          <w:right w:val="nil"/>
          <w:between w:val="nil"/>
        </w:pBdr>
        <w:spacing w:line="240" w:lineRule="auto"/>
        <w:ind w:left="708"/>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2.2 El pago total de los servicios contratados deberá ser pagado en firme hasta con 30 días anteriores a la fecha de salida.</w:t>
      </w:r>
    </w:p>
    <w:p w14:paraId="1E84B64C" w14:textId="77777777" w:rsidR="00BE145E" w:rsidRDefault="00000000">
      <w:pPr>
        <w:pBdr>
          <w:top w:val="nil"/>
          <w:left w:val="nil"/>
          <w:bottom w:val="nil"/>
          <w:right w:val="nil"/>
          <w:between w:val="nil"/>
        </w:pBdr>
        <w:spacing w:line="240" w:lineRule="auto"/>
        <w:jc w:val="both"/>
        <w:rPr>
          <w:rFonts w:ascii="Montserrat" w:eastAsia="Montserrat" w:hAnsi="Montserrat" w:cs="Montserrat"/>
          <w:color w:val="000000"/>
          <w:sz w:val="24"/>
          <w:szCs w:val="24"/>
        </w:rPr>
      </w:pPr>
      <w:r>
        <w:rPr>
          <w:rFonts w:ascii="Montserrat" w:eastAsia="Montserrat" w:hAnsi="Montserrat" w:cs="Montserrat"/>
          <w:color w:val="000000"/>
          <w:sz w:val="16"/>
          <w:szCs w:val="16"/>
        </w:rPr>
        <w:t>3. Si se contrata con 30 días o menos de anticipación a la fecha de salida:</w:t>
      </w:r>
    </w:p>
    <w:p w14:paraId="6452432B" w14:textId="77777777" w:rsidR="00BE145E" w:rsidRDefault="00000000">
      <w:pPr>
        <w:pBdr>
          <w:top w:val="nil"/>
          <w:left w:val="nil"/>
          <w:bottom w:val="nil"/>
          <w:right w:val="nil"/>
          <w:between w:val="nil"/>
        </w:pBdr>
        <w:spacing w:line="240" w:lineRule="auto"/>
        <w:ind w:left="720"/>
        <w:jc w:val="both"/>
        <w:rPr>
          <w:rFonts w:ascii="Montserrat" w:eastAsia="Montserrat" w:hAnsi="Montserrat" w:cs="Montserrat"/>
          <w:color w:val="000000"/>
          <w:sz w:val="18"/>
          <w:szCs w:val="18"/>
        </w:rPr>
      </w:pPr>
      <w:r>
        <w:rPr>
          <w:rFonts w:ascii="Montserrat" w:eastAsia="Montserrat" w:hAnsi="Montserrat" w:cs="Montserrat"/>
          <w:color w:val="000000"/>
          <w:sz w:val="16"/>
          <w:szCs w:val="16"/>
        </w:rPr>
        <w:t>3.1 No aplica anticipo alguno y para tal efecto se requiere el pago total en firme y en una sola exhibición de los servicios cotizados quedando siempre y en todo momento la confirmación de los servicios contratados sujeta a disponibilidad</w:t>
      </w:r>
      <w:r>
        <w:rPr>
          <w:rFonts w:ascii="Montserrat" w:eastAsia="Montserrat" w:hAnsi="Montserrat" w:cs="Montserrat"/>
          <w:color w:val="000000"/>
          <w:sz w:val="18"/>
          <w:szCs w:val="18"/>
        </w:rPr>
        <w:t>.</w:t>
      </w:r>
    </w:p>
    <w:p w14:paraId="42E7C65A" w14:textId="77777777" w:rsidR="00BE145E" w:rsidRDefault="00BE145E">
      <w:pPr>
        <w:pBdr>
          <w:top w:val="nil"/>
          <w:left w:val="nil"/>
          <w:bottom w:val="nil"/>
          <w:right w:val="nil"/>
          <w:between w:val="nil"/>
        </w:pBdr>
        <w:spacing w:line="240" w:lineRule="auto"/>
        <w:ind w:left="720"/>
        <w:jc w:val="both"/>
        <w:rPr>
          <w:rFonts w:ascii="Montserrat" w:eastAsia="Montserrat" w:hAnsi="Montserrat" w:cs="Montserrat"/>
          <w:color w:val="000000"/>
          <w:sz w:val="18"/>
          <w:szCs w:val="18"/>
        </w:rPr>
      </w:pPr>
    </w:p>
    <w:p w14:paraId="50B13C97" w14:textId="77777777" w:rsidR="00BE145E" w:rsidRDefault="00BE145E">
      <w:pPr>
        <w:pBdr>
          <w:top w:val="nil"/>
          <w:left w:val="nil"/>
          <w:bottom w:val="nil"/>
          <w:right w:val="nil"/>
          <w:between w:val="nil"/>
        </w:pBdr>
        <w:spacing w:line="240" w:lineRule="auto"/>
        <w:ind w:left="720"/>
        <w:jc w:val="both"/>
        <w:rPr>
          <w:rFonts w:ascii="Montserrat" w:eastAsia="Montserrat" w:hAnsi="Montserrat" w:cs="Montserrat"/>
          <w:color w:val="000000"/>
          <w:sz w:val="18"/>
          <w:szCs w:val="18"/>
        </w:rPr>
      </w:pPr>
    </w:p>
    <w:p w14:paraId="3A6E5B27" w14:textId="77777777" w:rsidR="00BE145E" w:rsidRDefault="00BE145E">
      <w:pPr>
        <w:pBdr>
          <w:top w:val="nil"/>
          <w:left w:val="nil"/>
          <w:bottom w:val="nil"/>
          <w:right w:val="nil"/>
          <w:between w:val="nil"/>
        </w:pBdr>
        <w:spacing w:line="240" w:lineRule="auto"/>
        <w:rPr>
          <w:rFonts w:ascii="Montserrat" w:eastAsia="Montserrat" w:hAnsi="Montserrat" w:cs="Montserrat"/>
          <w:color w:val="000000"/>
          <w:sz w:val="20"/>
          <w:szCs w:val="20"/>
        </w:rPr>
      </w:pPr>
    </w:p>
    <w:p w14:paraId="36ABA908" w14:textId="77777777" w:rsidR="00BE145E" w:rsidRDefault="00000000">
      <w:pPr>
        <w:spacing w:line="240" w:lineRule="auto"/>
        <w:jc w:val="both"/>
        <w:rPr>
          <w:rFonts w:ascii="Montserrat" w:eastAsia="Montserrat" w:hAnsi="Montserrat" w:cs="Montserrat"/>
          <w:sz w:val="24"/>
          <w:szCs w:val="24"/>
        </w:rPr>
      </w:pPr>
      <w:r>
        <w:rPr>
          <w:rFonts w:ascii="Montserrat" w:eastAsia="Montserrat" w:hAnsi="Montserrat" w:cs="Montserrat"/>
          <w:b/>
          <w:color w:val="000000"/>
          <w:sz w:val="20"/>
          <w:szCs w:val="20"/>
        </w:rPr>
        <w:t>POLÍTICAS DE CANCELACIÓN DE SERVICIOS</w:t>
      </w:r>
    </w:p>
    <w:p w14:paraId="728064C8" w14:textId="77777777" w:rsidR="00BE145E" w:rsidRDefault="00000000">
      <w:pPr>
        <w:spacing w:line="240" w:lineRule="auto"/>
        <w:jc w:val="both"/>
        <w:rPr>
          <w:rFonts w:ascii="Montserrat" w:eastAsia="Montserrat" w:hAnsi="Montserrat" w:cs="Montserrat"/>
          <w:sz w:val="24"/>
          <w:szCs w:val="24"/>
        </w:rPr>
      </w:pPr>
      <w:r>
        <w:rPr>
          <w:rFonts w:ascii="Montserrat" w:eastAsia="Montserrat" w:hAnsi="Montserrat" w:cs="Montserrat"/>
          <w:color w:val="000000"/>
          <w:sz w:val="16"/>
          <w:szCs w:val="16"/>
        </w:rPr>
        <w:t xml:space="preserve">EL CLIENTE podrá solicitar la cancelación de los servicios contratados haciéndolo saber única y estrictamente por escrito a LA OPERADORA, misma que dará contestación en un lapso no mayor a 72 horas de su </w:t>
      </w:r>
      <w:r>
        <w:rPr>
          <w:rFonts w:ascii="Montserrat" w:eastAsia="Montserrat" w:hAnsi="Montserrat" w:cs="Montserrat"/>
          <w:b/>
          <w:color w:val="000000"/>
          <w:sz w:val="16"/>
          <w:szCs w:val="16"/>
        </w:rPr>
        <w:t>recepción</w:t>
      </w:r>
      <w:r>
        <w:rPr>
          <w:rFonts w:ascii="Montserrat" w:eastAsia="Montserrat" w:hAnsi="Montserrat" w:cs="Montserrat"/>
          <w:color w:val="000000"/>
          <w:sz w:val="16"/>
          <w:szCs w:val="16"/>
        </w:rPr>
        <w:t xml:space="preserve"> </w:t>
      </w:r>
      <w:r>
        <w:rPr>
          <w:rFonts w:ascii="Montserrat" w:eastAsia="Montserrat" w:hAnsi="Montserrat" w:cs="Montserrat"/>
          <w:b/>
          <w:color w:val="000000"/>
          <w:sz w:val="16"/>
          <w:szCs w:val="16"/>
        </w:rPr>
        <w:t xml:space="preserve">comprobable, </w:t>
      </w:r>
      <w:r>
        <w:rPr>
          <w:rFonts w:ascii="Montserrat" w:eastAsia="Montserrat" w:hAnsi="Montserrat" w:cs="Montserrat"/>
          <w:color w:val="000000"/>
          <w:sz w:val="16"/>
          <w:szCs w:val="16"/>
        </w:rPr>
        <w:t>admitiendo el cliente los cargos de cancelación establecidos a continuación:</w:t>
      </w:r>
    </w:p>
    <w:p w14:paraId="42A7346F" w14:textId="77777777" w:rsidR="00BE145E" w:rsidRDefault="00BE145E">
      <w:pPr>
        <w:spacing w:line="240" w:lineRule="auto"/>
        <w:rPr>
          <w:rFonts w:ascii="Montserrat" w:eastAsia="Montserrat" w:hAnsi="Montserrat" w:cs="Montserrat"/>
          <w:sz w:val="20"/>
          <w:szCs w:val="20"/>
        </w:rPr>
      </w:pPr>
    </w:p>
    <w:p w14:paraId="0E4DEFB7" w14:textId="77777777" w:rsidR="003A5E8D" w:rsidRDefault="003A5E8D" w:rsidP="003A5E8D">
      <w:pPr>
        <w:pBdr>
          <w:top w:val="nil"/>
          <w:left w:val="nil"/>
          <w:bottom w:val="nil"/>
          <w:right w:val="nil"/>
          <w:between w:val="nil"/>
        </w:pBdr>
        <w:spacing w:line="240" w:lineRule="auto"/>
        <w:jc w:val="both"/>
        <w:rPr>
          <w:rFonts w:ascii="Montserrat" w:eastAsia="Montserrat" w:hAnsi="Montserrat" w:cs="Montserrat"/>
          <w:color w:val="000000"/>
          <w:sz w:val="24"/>
          <w:szCs w:val="24"/>
        </w:rPr>
      </w:pPr>
      <w:r>
        <w:rPr>
          <w:rFonts w:ascii="Montserrat" w:eastAsia="Montserrat" w:hAnsi="Montserrat" w:cs="Montserrat"/>
          <w:i/>
          <w:color w:val="000000"/>
          <w:sz w:val="16"/>
          <w:szCs w:val="16"/>
        </w:rPr>
        <w:lastRenderedPageBreak/>
        <w:t>Si se efectúa:</w:t>
      </w:r>
    </w:p>
    <w:p w14:paraId="5EF1E744" w14:textId="77777777" w:rsidR="003A5E8D" w:rsidRDefault="003A5E8D" w:rsidP="003A5E8D">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a. Hasta con un mínimo de 90 días antes de la fecha de salida, NO aplica cargos de cancelación.</w:t>
      </w:r>
    </w:p>
    <w:p w14:paraId="014206DB" w14:textId="77777777" w:rsidR="003A5E8D" w:rsidRDefault="003A5E8D" w:rsidP="003A5E8D">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b. De 89 a 61 días antes de la fecha de salida, un cargo por cancelación de USD 300.00 por pasajero.</w:t>
      </w:r>
    </w:p>
    <w:p w14:paraId="5D0DA94B" w14:textId="77777777" w:rsidR="003A5E8D" w:rsidRDefault="003A5E8D" w:rsidP="003A5E8D">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c. De 60 a 31 días antes de la fecha de salida, un cargo por cancelación de USD 1,300.00 por pasajero.</w:t>
      </w:r>
    </w:p>
    <w:p w14:paraId="702482C1" w14:textId="77777777" w:rsidR="003A5E8D" w:rsidRDefault="003A5E8D" w:rsidP="003A5E8D">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 xml:space="preserve">d. Dentro de los 30 días anteriores a la fecha de salida, incluso el mismo día de la salida, un cargo por cancelación del 100%      </w:t>
      </w:r>
    </w:p>
    <w:p w14:paraId="43B9099E" w14:textId="77777777" w:rsidR="003A5E8D" w:rsidRDefault="003A5E8D" w:rsidP="003A5E8D">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 xml:space="preserve">    del costo total de los servicios contratados por pasajero.</w:t>
      </w:r>
    </w:p>
    <w:p w14:paraId="2CB2D4A2" w14:textId="77777777" w:rsidR="003A5E8D" w:rsidRDefault="003A5E8D" w:rsidP="003A5E8D">
      <w:pPr>
        <w:pBdr>
          <w:top w:val="nil"/>
          <w:left w:val="nil"/>
          <w:bottom w:val="nil"/>
          <w:right w:val="nil"/>
          <w:between w:val="nil"/>
        </w:pBdr>
        <w:spacing w:line="240" w:lineRule="auto"/>
        <w:jc w:val="both"/>
        <w:rPr>
          <w:rFonts w:ascii="Montserrat" w:eastAsia="Montserrat" w:hAnsi="Montserrat" w:cs="Montserrat"/>
          <w:color w:val="000000"/>
          <w:sz w:val="16"/>
          <w:szCs w:val="16"/>
        </w:rPr>
      </w:pPr>
    </w:p>
    <w:p w14:paraId="63940358" w14:textId="77777777" w:rsidR="003A5E8D" w:rsidRDefault="003A5E8D" w:rsidP="003A5E8D">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Cualquier solicitud de cancelación realizada una vez iniciados los servicios contratados y en cualquier momento de su inicio, desarrollo o fin, aplicará un cargo por cancelación del 100% del costo total de los servicios contratados por pasajero.</w:t>
      </w:r>
    </w:p>
    <w:p w14:paraId="16D0A038" w14:textId="77777777" w:rsidR="00BE145E" w:rsidRDefault="00BE145E">
      <w:pPr>
        <w:pBdr>
          <w:top w:val="nil"/>
          <w:left w:val="nil"/>
          <w:bottom w:val="nil"/>
          <w:right w:val="nil"/>
          <w:between w:val="nil"/>
        </w:pBdr>
        <w:spacing w:line="240" w:lineRule="auto"/>
        <w:jc w:val="both"/>
        <w:rPr>
          <w:rFonts w:ascii="Montserrat" w:eastAsia="Montserrat" w:hAnsi="Montserrat" w:cs="Montserrat"/>
          <w:color w:val="000000"/>
          <w:sz w:val="16"/>
          <w:szCs w:val="16"/>
        </w:rPr>
      </w:pPr>
    </w:p>
    <w:p w14:paraId="5C9F508B" w14:textId="77777777" w:rsidR="00BE145E" w:rsidRDefault="00BE145E">
      <w:pPr>
        <w:pBdr>
          <w:top w:val="nil"/>
          <w:left w:val="nil"/>
          <w:bottom w:val="nil"/>
          <w:right w:val="nil"/>
          <w:between w:val="nil"/>
        </w:pBdr>
        <w:spacing w:line="240" w:lineRule="auto"/>
        <w:jc w:val="both"/>
        <w:rPr>
          <w:rFonts w:ascii="Calibri" w:eastAsia="Calibri" w:hAnsi="Calibri" w:cs="Calibri"/>
          <w:color w:val="000000"/>
          <w:sz w:val="24"/>
          <w:szCs w:val="24"/>
        </w:rPr>
      </w:pPr>
    </w:p>
    <w:p w14:paraId="66E1DA48" w14:textId="77777777" w:rsidR="00BE145E" w:rsidRDefault="00BE145E">
      <w:pPr>
        <w:pBdr>
          <w:top w:val="nil"/>
          <w:left w:val="nil"/>
          <w:bottom w:val="nil"/>
          <w:right w:val="nil"/>
          <w:between w:val="nil"/>
        </w:pBdr>
        <w:spacing w:line="240" w:lineRule="auto"/>
        <w:jc w:val="both"/>
        <w:rPr>
          <w:rFonts w:ascii="Calibri" w:eastAsia="Calibri" w:hAnsi="Calibri" w:cs="Calibri"/>
          <w:color w:val="000000"/>
          <w:sz w:val="24"/>
          <w:szCs w:val="24"/>
        </w:rPr>
      </w:pPr>
    </w:p>
    <w:p w14:paraId="017FEAAE" w14:textId="77777777" w:rsidR="00BE145E" w:rsidRDefault="00000000">
      <w:pPr>
        <w:pBdr>
          <w:top w:val="nil"/>
          <w:left w:val="nil"/>
          <w:bottom w:val="nil"/>
          <w:right w:val="nil"/>
          <w:between w:val="nil"/>
        </w:pBdr>
        <w:spacing w:line="240" w:lineRule="auto"/>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Papa Francisco: </w:t>
      </w:r>
      <w:r>
        <w:rPr>
          <w:rFonts w:ascii="Montserrat" w:eastAsia="Montserrat" w:hAnsi="Montserrat" w:cs="Montserrat"/>
          <w:b/>
          <w:color w:val="000000"/>
          <w:sz w:val="18"/>
          <w:szCs w:val="18"/>
        </w:rPr>
        <w:t>Jubileo 2025</w:t>
      </w:r>
      <w:r>
        <w:rPr>
          <w:rFonts w:ascii="Montserrat" w:eastAsia="Montserrat" w:hAnsi="Montserrat" w:cs="Montserrat"/>
          <w:color w:val="000000"/>
          <w:sz w:val="18"/>
          <w:szCs w:val="18"/>
        </w:rPr>
        <w:t xml:space="preserve"> signo de renacimiento, de esperanza y confianza. El lema de este Año Santo es </w:t>
      </w:r>
      <w:r>
        <w:rPr>
          <w:rFonts w:ascii="Montserrat" w:eastAsia="Montserrat" w:hAnsi="Montserrat" w:cs="Montserrat"/>
          <w:b/>
          <w:color w:val="000000"/>
          <w:sz w:val="18"/>
          <w:szCs w:val="18"/>
        </w:rPr>
        <w:t>“Peregrinos por la esperanza”.</w:t>
      </w:r>
      <w:r>
        <w:rPr>
          <w:rFonts w:ascii="Montserrat" w:eastAsia="Montserrat" w:hAnsi="Montserrat" w:cs="Montserrat"/>
          <w:color w:val="000000"/>
          <w:sz w:val="18"/>
          <w:szCs w:val="18"/>
        </w:rPr>
        <w:t xml:space="preserve"> Solo </w:t>
      </w:r>
      <w:r>
        <w:rPr>
          <w:rFonts w:ascii="Montserrat" w:eastAsia="Montserrat" w:hAnsi="Montserrat" w:cs="Montserrat"/>
          <w:b/>
          <w:color w:val="000000"/>
          <w:sz w:val="18"/>
          <w:szCs w:val="18"/>
        </w:rPr>
        <w:t>cada 25 años</w:t>
      </w:r>
      <w:r>
        <w:rPr>
          <w:rFonts w:ascii="Montserrat" w:eastAsia="Montserrat" w:hAnsi="Montserrat" w:cs="Montserrat"/>
          <w:color w:val="000000"/>
          <w:sz w:val="18"/>
          <w:szCs w:val="18"/>
        </w:rPr>
        <w:t xml:space="preserve"> ocurre un acontecimiento religioso tan importante en </w:t>
      </w:r>
      <w:r>
        <w:rPr>
          <w:rFonts w:ascii="Montserrat" w:eastAsia="Montserrat" w:hAnsi="Montserrat" w:cs="Montserrat"/>
          <w:b/>
          <w:color w:val="000000"/>
          <w:sz w:val="18"/>
          <w:szCs w:val="18"/>
        </w:rPr>
        <w:t>Roma</w:t>
      </w:r>
      <w:r>
        <w:rPr>
          <w:rFonts w:ascii="Montserrat" w:eastAsia="Montserrat" w:hAnsi="Montserrat" w:cs="Montserrat"/>
          <w:color w:val="000000"/>
          <w:sz w:val="18"/>
          <w:szCs w:val="18"/>
        </w:rPr>
        <w:t xml:space="preserve"> y el </w:t>
      </w:r>
      <w:r>
        <w:rPr>
          <w:rFonts w:ascii="Montserrat" w:eastAsia="Montserrat" w:hAnsi="Montserrat" w:cs="Montserrat"/>
          <w:b/>
          <w:color w:val="000000"/>
          <w:sz w:val="18"/>
          <w:szCs w:val="18"/>
        </w:rPr>
        <w:t>Estado Vaticano</w:t>
      </w:r>
      <w:r>
        <w:rPr>
          <w:rFonts w:ascii="Montserrat" w:eastAsia="Montserrat" w:hAnsi="Montserrat" w:cs="Montserrat"/>
          <w:color w:val="000000"/>
          <w:sz w:val="18"/>
          <w:szCs w:val="18"/>
        </w:rPr>
        <w:t xml:space="preserve">. El 2025 será Año Santo y </w:t>
      </w:r>
      <w:r>
        <w:rPr>
          <w:rFonts w:ascii="Montserrat" w:eastAsia="Montserrat" w:hAnsi="Montserrat" w:cs="Montserrat"/>
          <w:b/>
          <w:color w:val="000000"/>
          <w:sz w:val="18"/>
          <w:szCs w:val="18"/>
        </w:rPr>
        <w:t>se abrirán las Puertas Santas de las 4 Basílicas Patriarcales</w:t>
      </w:r>
      <w:r>
        <w:rPr>
          <w:rFonts w:ascii="Montserrat" w:eastAsia="Montserrat" w:hAnsi="Montserrat" w:cs="Montserrat"/>
          <w:color w:val="000000"/>
          <w:sz w:val="18"/>
          <w:szCs w:val="18"/>
        </w:rPr>
        <w:t xml:space="preserve">; las cuales se encuentran, una en el Estado Vaticano, San Pedro, y las otras tres en Roma, Santa María La Mayor, San Pablo Extramuros y San Juan de Letrán (Catedral de Roma). Puertas por las que, durante todo el año, los peregrinos podrán pasar con el propósito de acceder a las indulgencias plenarias. Los jubileos ordinarios son aquellos que se celebran a intervalos regulares. El primer Jubileo celebrado en el marco del cristianismo fue anunciado por el Papa Bonifacio VIII, al declarar el año 1300 como “Año Santo” y “Año del perdón de los pecados”, lo que motivó una movilización de fieles sin precedentes para visitar los grandes santuarios de San Pedro y San Pablo. La celebración de los jubileos ordinarios se acentuó en los siglos siguientes y se celebraron Jubileos cada cincuenta años primero y cada veinticinco años después. La ceremonia que se observa en Roma para abrir el Jubileo ordinario incluye un conjunto de ritos. El Papa, se dirige a la Basílica de San Pedro para abrir la llamada Puerta Santa cerrada a cal y canto. Esta puerta solo se abre para la ceremonia de apertura del Jubileo. </w:t>
      </w:r>
      <w:r>
        <w:rPr>
          <w:rFonts w:ascii="Montserrat" w:eastAsia="Montserrat" w:hAnsi="Montserrat" w:cs="Montserrat"/>
          <w:b/>
          <w:color w:val="000000"/>
          <w:sz w:val="18"/>
          <w:szCs w:val="18"/>
        </w:rPr>
        <w:t>El Sumo Pontífice con el mismo martillo que utilizó Pio XII en 1933 da tres golpes diciendo una fórmula que se inicia con las palabras: Aperite mihi portas jutitiae, ingressus in eas confitebor</w:t>
      </w:r>
      <w:r>
        <w:rPr>
          <w:rFonts w:ascii="Montserrat" w:eastAsia="Montserrat" w:hAnsi="Montserrat" w:cs="Montserrat"/>
          <w:color w:val="000000"/>
          <w:sz w:val="18"/>
          <w:szCs w:val="18"/>
        </w:rPr>
        <w:t xml:space="preserve"> </w:t>
      </w:r>
      <w:r>
        <w:rPr>
          <w:rFonts w:ascii="Montserrat" w:eastAsia="Montserrat" w:hAnsi="Montserrat" w:cs="Montserrat"/>
          <w:b/>
          <w:color w:val="000000"/>
          <w:sz w:val="18"/>
          <w:szCs w:val="18"/>
        </w:rPr>
        <w:t>Domino</w:t>
      </w:r>
      <w:r>
        <w:rPr>
          <w:rFonts w:ascii="Montserrat" w:eastAsia="Montserrat" w:hAnsi="Montserrat" w:cs="Montserrat"/>
          <w:color w:val="000000"/>
          <w:sz w:val="18"/>
          <w:szCs w:val="18"/>
        </w:rPr>
        <w:t xml:space="preserve"> («Abridme las puertas de la justicia; entran - do por ellas confesaré al Señor») El simbolismo -abatir la puerta con el esfuerzo- significa la dificultad del camino cristiano pero, al mismo tiempo, subraya que una vez traspuesto el ingreso se encuentra la grandeza extraordinaria del amor y misericordia de Dios. Se derriba la mampostería que cierra la puerta y después el papa se arrodilla delante de la puerta, mientras los penitenciarios de San Pedro la lavan con agua bendita. Luego, tomando la cruz, se empieza el Te Deum y entra a la Basílica junto con el clero. Todo esto se hace en vísperas de Navidad. Al siguiente día por la mañana el papa imparte la bendición al pueblo en forma de Jubileo. Expirado el Año Santo, es decir diciembre 2025, se vuelve a cerrar la puerta en la víspera de Navidad y el papa bendice las piedras y la argamasa, pone la primera piedra y doce cajetillas de monedas o medallas de plata y oro, lo cual se ejecuta con la misma ceremonia en las otras tres Puertas Santas. En tiempos pretéritos se veía durante el jubileo gran multitud de gente que iba a Roma desde todos los puntos de Europa, pero hoy solo lo hacen desde las provincias de Italia porque los papas conceden a todos los países católicos el permiso de poder ganar el jubileo sin necesidad de pasar por Roma.</w:t>
      </w:r>
      <w:r>
        <w:rPr>
          <w:noProof/>
        </w:rPr>
        <w:drawing>
          <wp:anchor distT="0" distB="0" distL="114300" distR="114300" simplePos="0" relativeHeight="251658240" behindDoc="0" locked="0" layoutInCell="1" hidden="0" allowOverlap="1" wp14:anchorId="5926C134" wp14:editId="3ECEBC56">
            <wp:simplePos x="0" y="0"/>
            <wp:positionH relativeFrom="column">
              <wp:posOffset>1</wp:posOffset>
            </wp:positionH>
            <wp:positionV relativeFrom="paragraph">
              <wp:posOffset>22860</wp:posOffset>
            </wp:positionV>
            <wp:extent cx="2593340" cy="3803650"/>
            <wp:effectExtent l="0" t="0" r="0" b="0"/>
            <wp:wrapSquare wrapText="bothSides" distT="0" distB="0" distL="114300" distR="114300"/>
            <wp:docPr id="2087256853" name="image3.png" descr="Un dibujo de una puerta&#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image3.png" descr="Un dibujo de una puerta&#10;&#10;Descripción generada automáticamente con confianza baja"/>
                    <pic:cNvPicPr preferRelativeResize="0"/>
                  </pic:nvPicPr>
                  <pic:blipFill>
                    <a:blip r:embed="rId9"/>
                    <a:srcRect/>
                    <a:stretch>
                      <a:fillRect/>
                    </a:stretch>
                  </pic:blipFill>
                  <pic:spPr>
                    <a:xfrm>
                      <a:off x="0" y="0"/>
                      <a:ext cx="2593340" cy="3803650"/>
                    </a:xfrm>
                    <a:prstGeom prst="rect">
                      <a:avLst/>
                    </a:prstGeom>
                    <a:ln/>
                  </pic:spPr>
                </pic:pic>
              </a:graphicData>
            </a:graphic>
          </wp:anchor>
        </w:drawing>
      </w:r>
    </w:p>
    <w:p w14:paraId="235AC59E" w14:textId="77777777" w:rsidR="00BE145E" w:rsidRDefault="00BE145E">
      <w:pPr>
        <w:pBdr>
          <w:top w:val="nil"/>
          <w:left w:val="nil"/>
          <w:bottom w:val="nil"/>
          <w:right w:val="nil"/>
          <w:between w:val="nil"/>
        </w:pBdr>
        <w:spacing w:line="240" w:lineRule="auto"/>
        <w:jc w:val="both"/>
        <w:rPr>
          <w:rFonts w:ascii="Montserrat" w:eastAsia="Montserrat" w:hAnsi="Montserrat" w:cs="Montserrat"/>
          <w:color w:val="000000"/>
          <w:sz w:val="18"/>
          <w:szCs w:val="18"/>
        </w:rPr>
      </w:pPr>
    </w:p>
    <w:p w14:paraId="6C5BFEE9" w14:textId="77777777" w:rsidR="00BE145E" w:rsidRDefault="00BE145E">
      <w:pPr>
        <w:pBdr>
          <w:top w:val="nil"/>
          <w:left w:val="nil"/>
          <w:bottom w:val="nil"/>
          <w:right w:val="nil"/>
          <w:between w:val="nil"/>
        </w:pBdr>
        <w:spacing w:line="240" w:lineRule="auto"/>
        <w:jc w:val="both"/>
        <w:rPr>
          <w:rFonts w:ascii="Montserrat" w:eastAsia="Montserrat" w:hAnsi="Montserrat" w:cs="Montserrat"/>
          <w:color w:val="000000"/>
          <w:sz w:val="18"/>
          <w:szCs w:val="18"/>
        </w:rPr>
      </w:pPr>
    </w:p>
    <w:p w14:paraId="204F250C" w14:textId="77777777" w:rsidR="00BE145E" w:rsidRDefault="00BE145E">
      <w:pPr>
        <w:pBdr>
          <w:top w:val="nil"/>
          <w:left w:val="nil"/>
          <w:bottom w:val="nil"/>
          <w:right w:val="nil"/>
          <w:between w:val="nil"/>
        </w:pBdr>
        <w:spacing w:line="240" w:lineRule="auto"/>
        <w:jc w:val="both"/>
        <w:rPr>
          <w:rFonts w:ascii="Montserrat" w:eastAsia="Montserrat" w:hAnsi="Montserrat" w:cs="Montserrat"/>
          <w:color w:val="000000"/>
          <w:sz w:val="18"/>
          <w:szCs w:val="18"/>
        </w:rPr>
      </w:pPr>
    </w:p>
    <w:p w14:paraId="174D0AEA" w14:textId="77777777" w:rsidR="00BE145E" w:rsidRDefault="00BE145E">
      <w:pPr>
        <w:pBdr>
          <w:top w:val="nil"/>
          <w:left w:val="nil"/>
          <w:bottom w:val="nil"/>
          <w:right w:val="nil"/>
          <w:between w:val="nil"/>
        </w:pBdr>
        <w:spacing w:line="240" w:lineRule="auto"/>
        <w:jc w:val="both"/>
        <w:rPr>
          <w:rFonts w:ascii="Montserrat" w:eastAsia="Montserrat" w:hAnsi="Montserrat" w:cs="Montserrat"/>
          <w:color w:val="000000"/>
          <w:sz w:val="18"/>
          <w:szCs w:val="18"/>
        </w:rPr>
      </w:pPr>
    </w:p>
    <w:p w14:paraId="01A8666A" w14:textId="77777777" w:rsidR="00BE145E" w:rsidRDefault="00BE145E">
      <w:pPr>
        <w:pBdr>
          <w:top w:val="nil"/>
          <w:left w:val="nil"/>
          <w:bottom w:val="nil"/>
          <w:right w:val="nil"/>
          <w:between w:val="nil"/>
        </w:pBdr>
        <w:spacing w:line="240" w:lineRule="auto"/>
        <w:jc w:val="both"/>
        <w:rPr>
          <w:rFonts w:ascii="Montserrat" w:eastAsia="Montserrat" w:hAnsi="Montserrat" w:cs="Montserrat"/>
          <w:color w:val="000000"/>
          <w:sz w:val="18"/>
          <w:szCs w:val="18"/>
        </w:rPr>
      </w:pPr>
    </w:p>
    <w:p w14:paraId="346D94D9" w14:textId="77777777" w:rsidR="00BE145E" w:rsidRDefault="00BE145E">
      <w:pPr>
        <w:pBdr>
          <w:top w:val="nil"/>
          <w:left w:val="nil"/>
          <w:bottom w:val="nil"/>
          <w:right w:val="nil"/>
          <w:between w:val="nil"/>
        </w:pBdr>
        <w:spacing w:line="240" w:lineRule="auto"/>
        <w:jc w:val="both"/>
        <w:rPr>
          <w:rFonts w:ascii="Montserrat" w:eastAsia="Montserrat" w:hAnsi="Montserrat" w:cs="Montserrat"/>
          <w:color w:val="000000"/>
          <w:sz w:val="18"/>
          <w:szCs w:val="18"/>
        </w:rPr>
      </w:pPr>
    </w:p>
    <w:p w14:paraId="6AF42657" w14:textId="77777777" w:rsidR="00BE145E" w:rsidRDefault="00BE145E">
      <w:pPr>
        <w:pBdr>
          <w:top w:val="nil"/>
          <w:left w:val="nil"/>
          <w:bottom w:val="nil"/>
          <w:right w:val="nil"/>
          <w:between w:val="nil"/>
        </w:pBdr>
        <w:spacing w:line="240" w:lineRule="auto"/>
        <w:jc w:val="both"/>
        <w:rPr>
          <w:rFonts w:ascii="Montserrat" w:eastAsia="Montserrat" w:hAnsi="Montserrat" w:cs="Montserrat"/>
          <w:color w:val="000000"/>
          <w:sz w:val="18"/>
          <w:szCs w:val="18"/>
        </w:rPr>
      </w:pPr>
    </w:p>
    <w:p w14:paraId="336FD752" w14:textId="77777777" w:rsidR="00BE145E" w:rsidRDefault="00BE145E">
      <w:pPr>
        <w:pBdr>
          <w:top w:val="nil"/>
          <w:left w:val="nil"/>
          <w:bottom w:val="nil"/>
          <w:right w:val="nil"/>
          <w:between w:val="nil"/>
        </w:pBdr>
        <w:spacing w:line="240" w:lineRule="auto"/>
        <w:jc w:val="both"/>
        <w:rPr>
          <w:rFonts w:ascii="Montserrat" w:eastAsia="Montserrat" w:hAnsi="Montserrat" w:cs="Montserrat"/>
          <w:color w:val="000000"/>
          <w:sz w:val="18"/>
          <w:szCs w:val="18"/>
        </w:rPr>
      </w:pPr>
    </w:p>
    <w:p w14:paraId="64A442D2" w14:textId="77777777" w:rsidR="00BE145E" w:rsidRDefault="00BE145E">
      <w:pPr>
        <w:pBdr>
          <w:top w:val="nil"/>
          <w:left w:val="nil"/>
          <w:bottom w:val="nil"/>
          <w:right w:val="nil"/>
          <w:between w:val="nil"/>
        </w:pBdr>
        <w:spacing w:line="240" w:lineRule="auto"/>
        <w:jc w:val="both"/>
        <w:rPr>
          <w:rFonts w:ascii="Montserrat" w:eastAsia="Montserrat" w:hAnsi="Montserrat" w:cs="Montserrat"/>
          <w:color w:val="000000"/>
          <w:sz w:val="18"/>
          <w:szCs w:val="18"/>
        </w:rPr>
      </w:pPr>
    </w:p>
    <w:p w14:paraId="0CA470EC" w14:textId="1A74A12C" w:rsidR="00BE145E" w:rsidRDefault="00000000">
      <w:pPr>
        <w:jc w:val="center"/>
        <w:rPr>
          <w:rFonts w:ascii="Montserrat Medium" w:eastAsia="Montserrat Medium" w:hAnsi="Montserrat Medium" w:cs="Montserrat Medium"/>
          <w:b/>
          <w:color w:val="92D050"/>
          <w:sz w:val="24"/>
          <w:szCs w:val="24"/>
        </w:rPr>
      </w:pPr>
      <w:r>
        <w:rPr>
          <w:rFonts w:ascii="Montserrat Medium" w:eastAsia="Montserrat Medium" w:hAnsi="Montserrat Medium" w:cs="Montserrat Medium"/>
          <w:b/>
          <w:color w:val="92D050"/>
          <w:sz w:val="24"/>
          <w:szCs w:val="24"/>
        </w:rPr>
        <w:t>Excursiones opcionales 2025</w:t>
      </w:r>
    </w:p>
    <w:p w14:paraId="1B8CC02A" w14:textId="77777777" w:rsidR="00BE145E" w:rsidRDefault="00000000">
      <w:pPr>
        <w:jc w:val="center"/>
        <w:rPr>
          <w:rFonts w:ascii="Montserrat" w:eastAsia="Montserrat" w:hAnsi="Montserrat" w:cs="Montserrat"/>
          <w:b/>
          <w:color w:val="000000"/>
          <w:sz w:val="28"/>
          <w:szCs w:val="28"/>
        </w:rPr>
      </w:pPr>
      <w:r>
        <w:rPr>
          <w:rFonts w:ascii="Montserrat" w:eastAsia="Montserrat" w:hAnsi="Montserrat" w:cs="Montserrat"/>
          <w:b/>
          <w:color w:val="000000"/>
          <w:sz w:val="28"/>
          <w:szCs w:val="28"/>
        </w:rPr>
        <w:t>Jubileo</w:t>
      </w:r>
    </w:p>
    <w:p w14:paraId="01B4C81B" w14:textId="77777777" w:rsidR="00BE145E" w:rsidRDefault="00BE145E">
      <w:pPr>
        <w:shd w:val="clear" w:color="auto" w:fill="FFFFFF"/>
        <w:spacing w:line="240" w:lineRule="auto"/>
        <w:jc w:val="both"/>
        <w:rPr>
          <w:color w:val="222222"/>
        </w:rPr>
      </w:pPr>
    </w:p>
    <w:tbl>
      <w:tblPr>
        <w:tblStyle w:val="a2"/>
        <w:tblW w:w="100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4394"/>
        <w:gridCol w:w="2126"/>
        <w:gridCol w:w="2127"/>
      </w:tblGrid>
      <w:tr w:rsidR="00BE145E" w14:paraId="25EA40CB" w14:textId="77777777">
        <w:trPr>
          <w:jc w:val="center"/>
        </w:trPr>
        <w:tc>
          <w:tcPr>
            <w:tcW w:w="1413" w:type="dxa"/>
            <w:shd w:val="clear" w:color="auto" w:fill="FFC000"/>
          </w:tcPr>
          <w:p w14:paraId="0F6D53CE" w14:textId="77777777" w:rsidR="00BE145E" w:rsidRDefault="00000000">
            <w:pPr>
              <w:jc w:val="center"/>
              <w:rPr>
                <w:rFonts w:ascii="Montserrat" w:eastAsia="Montserrat" w:hAnsi="Montserrat" w:cs="Montserrat"/>
                <w:b/>
                <w:color w:val="000000"/>
              </w:rPr>
            </w:pPr>
            <w:r>
              <w:rPr>
                <w:rFonts w:ascii="Montserrat" w:eastAsia="Montserrat" w:hAnsi="Montserrat" w:cs="Montserrat"/>
                <w:b/>
                <w:color w:val="000000"/>
              </w:rPr>
              <w:t>Ciudad</w:t>
            </w:r>
          </w:p>
        </w:tc>
        <w:tc>
          <w:tcPr>
            <w:tcW w:w="4394" w:type="dxa"/>
            <w:shd w:val="clear" w:color="auto" w:fill="FFC000"/>
          </w:tcPr>
          <w:p w14:paraId="7034CED1" w14:textId="77777777" w:rsidR="00BE145E" w:rsidRDefault="00000000">
            <w:pPr>
              <w:jc w:val="center"/>
              <w:rPr>
                <w:rFonts w:ascii="Montserrat" w:eastAsia="Montserrat" w:hAnsi="Montserrat" w:cs="Montserrat"/>
                <w:b/>
                <w:color w:val="000000"/>
              </w:rPr>
            </w:pPr>
            <w:r>
              <w:rPr>
                <w:rFonts w:ascii="Montserrat" w:eastAsia="Montserrat" w:hAnsi="Montserrat" w:cs="Montserrat"/>
                <w:b/>
                <w:color w:val="000000"/>
              </w:rPr>
              <w:t>Excursión</w:t>
            </w:r>
          </w:p>
        </w:tc>
        <w:tc>
          <w:tcPr>
            <w:tcW w:w="2126" w:type="dxa"/>
            <w:shd w:val="clear" w:color="auto" w:fill="FFC000"/>
          </w:tcPr>
          <w:p w14:paraId="34EF159F" w14:textId="77777777" w:rsidR="00BE145E" w:rsidRDefault="00000000">
            <w:pPr>
              <w:jc w:val="center"/>
              <w:rPr>
                <w:rFonts w:ascii="Montserrat" w:eastAsia="Montserrat" w:hAnsi="Montserrat" w:cs="Montserrat"/>
                <w:b/>
                <w:color w:val="000000"/>
              </w:rPr>
            </w:pPr>
            <w:r>
              <w:rPr>
                <w:rFonts w:ascii="Montserrat" w:eastAsia="Montserrat" w:hAnsi="Montserrat" w:cs="Montserrat"/>
                <w:b/>
                <w:color w:val="000000"/>
              </w:rPr>
              <w:t>Precio de Adulto</w:t>
            </w:r>
          </w:p>
        </w:tc>
        <w:tc>
          <w:tcPr>
            <w:tcW w:w="2127" w:type="dxa"/>
            <w:shd w:val="clear" w:color="auto" w:fill="FFC000"/>
          </w:tcPr>
          <w:p w14:paraId="531D4B9A" w14:textId="77777777" w:rsidR="00BE145E" w:rsidRDefault="00000000">
            <w:pPr>
              <w:jc w:val="center"/>
              <w:rPr>
                <w:rFonts w:ascii="Montserrat" w:eastAsia="Montserrat" w:hAnsi="Montserrat" w:cs="Montserrat"/>
                <w:b/>
                <w:color w:val="000000"/>
              </w:rPr>
            </w:pPr>
            <w:r>
              <w:rPr>
                <w:rFonts w:ascii="Montserrat" w:eastAsia="Montserrat" w:hAnsi="Montserrat" w:cs="Montserrat"/>
                <w:b/>
                <w:color w:val="000000"/>
              </w:rPr>
              <w:t>Precio de Menor</w:t>
            </w:r>
          </w:p>
        </w:tc>
      </w:tr>
      <w:tr w:rsidR="00BE145E" w14:paraId="6C50CF1B" w14:textId="77777777">
        <w:trPr>
          <w:jc w:val="center"/>
        </w:trPr>
        <w:tc>
          <w:tcPr>
            <w:tcW w:w="1413" w:type="dxa"/>
            <w:shd w:val="clear" w:color="auto" w:fill="auto"/>
          </w:tcPr>
          <w:p w14:paraId="26C46A2A" w14:textId="77777777" w:rsidR="00BE145E" w:rsidRDefault="00000000">
            <w:pPr>
              <w:jc w:val="both"/>
              <w:rPr>
                <w:rFonts w:ascii="Montserrat" w:eastAsia="Montserrat" w:hAnsi="Montserrat" w:cs="Montserrat"/>
                <w:color w:val="000000"/>
              </w:rPr>
            </w:pPr>
            <w:r>
              <w:rPr>
                <w:rFonts w:ascii="Montserrat" w:eastAsia="Montserrat" w:hAnsi="Montserrat" w:cs="Montserrat"/>
                <w:color w:val="000000"/>
              </w:rPr>
              <w:t>Milán</w:t>
            </w:r>
          </w:p>
        </w:tc>
        <w:tc>
          <w:tcPr>
            <w:tcW w:w="4394" w:type="dxa"/>
            <w:shd w:val="clear" w:color="auto" w:fill="auto"/>
          </w:tcPr>
          <w:p w14:paraId="58298C7F" w14:textId="77777777" w:rsidR="00BE145E" w:rsidRDefault="00000000">
            <w:pPr>
              <w:jc w:val="both"/>
              <w:rPr>
                <w:rFonts w:ascii="Montserrat" w:eastAsia="Montserrat" w:hAnsi="Montserrat" w:cs="Montserrat"/>
                <w:color w:val="000000"/>
              </w:rPr>
            </w:pPr>
            <w:r>
              <w:rPr>
                <w:rFonts w:ascii="Montserrat" w:eastAsia="Montserrat" w:hAnsi="Montserrat" w:cs="Montserrat"/>
                <w:color w:val="000000"/>
              </w:rPr>
              <w:t>Visita de la Ciudad</w:t>
            </w:r>
          </w:p>
        </w:tc>
        <w:tc>
          <w:tcPr>
            <w:tcW w:w="2126" w:type="dxa"/>
            <w:shd w:val="clear" w:color="auto" w:fill="auto"/>
          </w:tcPr>
          <w:p w14:paraId="4CFFC9AA" w14:textId="77777777" w:rsidR="00BE145E" w:rsidRDefault="00000000">
            <w:pPr>
              <w:jc w:val="center"/>
              <w:rPr>
                <w:rFonts w:ascii="Montserrat" w:eastAsia="Montserrat" w:hAnsi="Montserrat" w:cs="Montserrat"/>
                <w:color w:val="000000"/>
              </w:rPr>
            </w:pPr>
            <w:r>
              <w:rPr>
                <w:rFonts w:ascii="Montserrat" w:eastAsia="Montserrat" w:hAnsi="Montserrat" w:cs="Montserrat"/>
                <w:color w:val="000000"/>
              </w:rPr>
              <w:t>USD 53.00</w:t>
            </w:r>
          </w:p>
        </w:tc>
        <w:tc>
          <w:tcPr>
            <w:tcW w:w="2127" w:type="dxa"/>
            <w:shd w:val="clear" w:color="auto" w:fill="auto"/>
          </w:tcPr>
          <w:p w14:paraId="0BE85D52" w14:textId="77777777" w:rsidR="00BE145E" w:rsidRDefault="00000000">
            <w:pPr>
              <w:jc w:val="center"/>
              <w:rPr>
                <w:rFonts w:ascii="Montserrat" w:eastAsia="Montserrat" w:hAnsi="Montserrat" w:cs="Montserrat"/>
                <w:color w:val="000000"/>
              </w:rPr>
            </w:pPr>
            <w:r>
              <w:rPr>
                <w:rFonts w:ascii="Montserrat" w:eastAsia="Montserrat" w:hAnsi="Montserrat" w:cs="Montserrat"/>
                <w:color w:val="000000"/>
              </w:rPr>
              <w:t>USD 42.00</w:t>
            </w:r>
          </w:p>
        </w:tc>
      </w:tr>
      <w:tr w:rsidR="00BE145E" w14:paraId="495EB2CF" w14:textId="77777777">
        <w:trPr>
          <w:jc w:val="center"/>
        </w:trPr>
        <w:tc>
          <w:tcPr>
            <w:tcW w:w="1413" w:type="dxa"/>
            <w:shd w:val="clear" w:color="auto" w:fill="auto"/>
            <w:vAlign w:val="center"/>
          </w:tcPr>
          <w:p w14:paraId="7326211D" w14:textId="77777777" w:rsidR="00BE145E" w:rsidRDefault="00000000">
            <w:pPr>
              <w:jc w:val="both"/>
              <w:rPr>
                <w:rFonts w:ascii="Montserrat" w:eastAsia="Montserrat" w:hAnsi="Montserrat" w:cs="Montserrat"/>
                <w:color w:val="000000"/>
              </w:rPr>
            </w:pPr>
            <w:r>
              <w:rPr>
                <w:rFonts w:ascii="Montserrat" w:eastAsia="Montserrat" w:hAnsi="Montserrat" w:cs="Montserrat"/>
                <w:color w:val="000000"/>
              </w:rPr>
              <w:t>Venecia</w:t>
            </w:r>
          </w:p>
        </w:tc>
        <w:tc>
          <w:tcPr>
            <w:tcW w:w="4394" w:type="dxa"/>
            <w:shd w:val="clear" w:color="auto" w:fill="auto"/>
          </w:tcPr>
          <w:p w14:paraId="18D13B5E" w14:textId="77777777" w:rsidR="00BE145E" w:rsidRDefault="00000000">
            <w:pPr>
              <w:jc w:val="both"/>
              <w:rPr>
                <w:rFonts w:ascii="Montserrat" w:eastAsia="Montserrat" w:hAnsi="Montserrat" w:cs="Montserrat"/>
                <w:color w:val="000000"/>
              </w:rPr>
            </w:pPr>
            <w:r>
              <w:rPr>
                <w:rFonts w:ascii="Montserrat" w:eastAsia="Montserrat" w:hAnsi="Montserrat" w:cs="Montserrat"/>
                <w:color w:val="000000"/>
              </w:rPr>
              <w:t>Paseo en Góndolas con Serenata</w:t>
            </w:r>
          </w:p>
        </w:tc>
        <w:tc>
          <w:tcPr>
            <w:tcW w:w="2126" w:type="dxa"/>
            <w:shd w:val="clear" w:color="auto" w:fill="auto"/>
          </w:tcPr>
          <w:p w14:paraId="2DDF32EE" w14:textId="77777777" w:rsidR="00BE145E" w:rsidRDefault="00000000">
            <w:pPr>
              <w:jc w:val="center"/>
              <w:rPr>
                <w:rFonts w:ascii="Montserrat" w:eastAsia="Montserrat" w:hAnsi="Montserrat" w:cs="Montserrat"/>
                <w:color w:val="000000"/>
              </w:rPr>
            </w:pPr>
            <w:r>
              <w:rPr>
                <w:rFonts w:ascii="Montserrat" w:eastAsia="Montserrat" w:hAnsi="Montserrat" w:cs="Montserrat"/>
                <w:color w:val="000000"/>
              </w:rPr>
              <w:t>USD 69.00</w:t>
            </w:r>
          </w:p>
        </w:tc>
        <w:tc>
          <w:tcPr>
            <w:tcW w:w="2127" w:type="dxa"/>
            <w:shd w:val="clear" w:color="auto" w:fill="auto"/>
          </w:tcPr>
          <w:p w14:paraId="66B1ADA0" w14:textId="77777777" w:rsidR="00BE145E" w:rsidRDefault="00000000">
            <w:pPr>
              <w:jc w:val="center"/>
              <w:rPr>
                <w:rFonts w:ascii="Montserrat" w:eastAsia="Montserrat" w:hAnsi="Montserrat" w:cs="Montserrat"/>
                <w:color w:val="000000"/>
              </w:rPr>
            </w:pPr>
            <w:r>
              <w:rPr>
                <w:rFonts w:ascii="Montserrat" w:eastAsia="Montserrat" w:hAnsi="Montserrat" w:cs="Montserrat"/>
                <w:color w:val="000000"/>
              </w:rPr>
              <w:t>USD 55.00</w:t>
            </w:r>
          </w:p>
        </w:tc>
      </w:tr>
      <w:tr w:rsidR="00BE145E" w14:paraId="2711DC60" w14:textId="77777777">
        <w:trPr>
          <w:jc w:val="center"/>
        </w:trPr>
        <w:tc>
          <w:tcPr>
            <w:tcW w:w="1413" w:type="dxa"/>
            <w:shd w:val="clear" w:color="auto" w:fill="auto"/>
            <w:vAlign w:val="center"/>
          </w:tcPr>
          <w:p w14:paraId="50FE8750" w14:textId="77777777" w:rsidR="00BE145E" w:rsidRDefault="00000000">
            <w:pPr>
              <w:jc w:val="both"/>
              <w:rPr>
                <w:rFonts w:ascii="Montserrat" w:eastAsia="Montserrat" w:hAnsi="Montserrat" w:cs="Montserrat"/>
                <w:color w:val="000000"/>
              </w:rPr>
            </w:pPr>
            <w:r>
              <w:rPr>
                <w:rFonts w:ascii="Montserrat" w:eastAsia="Montserrat" w:hAnsi="Montserrat" w:cs="Montserrat"/>
                <w:color w:val="000000"/>
              </w:rPr>
              <w:t>Verona</w:t>
            </w:r>
          </w:p>
        </w:tc>
        <w:tc>
          <w:tcPr>
            <w:tcW w:w="4394" w:type="dxa"/>
            <w:shd w:val="clear" w:color="auto" w:fill="auto"/>
          </w:tcPr>
          <w:p w14:paraId="4F99F947" w14:textId="77777777" w:rsidR="00BE145E" w:rsidRDefault="00000000">
            <w:pPr>
              <w:jc w:val="both"/>
              <w:rPr>
                <w:rFonts w:ascii="Montserrat" w:eastAsia="Montserrat" w:hAnsi="Montserrat" w:cs="Montserrat"/>
                <w:color w:val="000000"/>
              </w:rPr>
            </w:pPr>
            <w:r>
              <w:rPr>
                <w:rFonts w:ascii="Montserrat" w:eastAsia="Montserrat" w:hAnsi="Montserrat" w:cs="Montserrat"/>
                <w:color w:val="000000"/>
              </w:rPr>
              <w:t>Visita de la Ciudad</w:t>
            </w:r>
          </w:p>
        </w:tc>
        <w:tc>
          <w:tcPr>
            <w:tcW w:w="2126" w:type="dxa"/>
            <w:shd w:val="clear" w:color="auto" w:fill="auto"/>
          </w:tcPr>
          <w:p w14:paraId="60FD043D" w14:textId="77777777" w:rsidR="00BE145E" w:rsidRDefault="00000000">
            <w:pPr>
              <w:jc w:val="center"/>
              <w:rPr>
                <w:rFonts w:ascii="Montserrat" w:eastAsia="Montserrat" w:hAnsi="Montserrat" w:cs="Montserrat"/>
                <w:color w:val="000000"/>
              </w:rPr>
            </w:pPr>
            <w:r>
              <w:rPr>
                <w:rFonts w:ascii="Montserrat" w:eastAsia="Montserrat" w:hAnsi="Montserrat" w:cs="Montserrat"/>
                <w:color w:val="000000"/>
              </w:rPr>
              <w:t>USD 53.00</w:t>
            </w:r>
          </w:p>
        </w:tc>
        <w:tc>
          <w:tcPr>
            <w:tcW w:w="2127" w:type="dxa"/>
            <w:shd w:val="clear" w:color="auto" w:fill="auto"/>
          </w:tcPr>
          <w:p w14:paraId="65988421" w14:textId="77777777" w:rsidR="00BE145E" w:rsidRDefault="00000000">
            <w:pPr>
              <w:jc w:val="center"/>
              <w:rPr>
                <w:rFonts w:ascii="Montserrat" w:eastAsia="Montserrat" w:hAnsi="Montserrat" w:cs="Montserrat"/>
                <w:color w:val="000000"/>
              </w:rPr>
            </w:pPr>
            <w:r>
              <w:rPr>
                <w:rFonts w:ascii="Montserrat" w:eastAsia="Montserrat" w:hAnsi="Montserrat" w:cs="Montserrat"/>
                <w:color w:val="000000"/>
              </w:rPr>
              <w:t>USD 42.00</w:t>
            </w:r>
          </w:p>
        </w:tc>
      </w:tr>
      <w:tr w:rsidR="00BE145E" w14:paraId="64838359" w14:textId="77777777">
        <w:trPr>
          <w:jc w:val="center"/>
        </w:trPr>
        <w:tc>
          <w:tcPr>
            <w:tcW w:w="1413" w:type="dxa"/>
            <w:shd w:val="clear" w:color="auto" w:fill="auto"/>
            <w:vAlign w:val="center"/>
          </w:tcPr>
          <w:p w14:paraId="73402869" w14:textId="77777777" w:rsidR="00BE145E" w:rsidRDefault="00000000">
            <w:pPr>
              <w:jc w:val="both"/>
              <w:rPr>
                <w:rFonts w:ascii="Montserrat" w:eastAsia="Montserrat" w:hAnsi="Montserrat" w:cs="Montserrat"/>
                <w:color w:val="000000"/>
              </w:rPr>
            </w:pPr>
            <w:r>
              <w:rPr>
                <w:rFonts w:ascii="Montserrat" w:eastAsia="Montserrat" w:hAnsi="Montserrat" w:cs="Montserrat"/>
                <w:color w:val="000000"/>
              </w:rPr>
              <w:t>Roma</w:t>
            </w:r>
          </w:p>
        </w:tc>
        <w:tc>
          <w:tcPr>
            <w:tcW w:w="4394" w:type="dxa"/>
            <w:shd w:val="clear" w:color="auto" w:fill="auto"/>
          </w:tcPr>
          <w:p w14:paraId="7F5B46AB" w14:textId="77777777" w:rsidR="00BE145E" w:rsidRDefault="00000000">
            <w:pPr>
              <w:jc w:val="both"/>
              <w:rPr>
                <w:rFonts w:ascii="Montserrat" w:eastAsia="Montserrat" w:hAnsi="Montserrat" w:cs="Montserrat"/>
                <w:color w:val="000000"/>
              </w:rPr>
            </w:pPr>
            <w:r>
              <w:rPr>
                <w:rFonts w:ascii="Montserrat" w:eastAsia="Montserrat" w:hAnsi="Montserrat" w:cs="Montserrat"/>
                <w:color w:val="000000"/>
              </w:rPr>
              <w:t>Roma Barroca</w:t>
            </w:r>
          </w:p>
        </w:tc>
        <w:tc>
          <w:tcPr>
            <w:tcW w:w="2126" w:type="dxa"/>
            <w:shd w:val="clear" w:color="auto" w:fill="auto"/>
          </w:tcPr>
          <w:p w14:paraId="6BB2F824" w14:textId="77777777" w:rsidR="00BE145E" w:rsidRDefault="00000000">
            <w:pPr>
              <w:jc w:val="center"/>
              <w:rPr>
                <w:rFonts w:ascii="Montserrat" w:eastAsia="Montserrat" w:hAnsi="Montserrat" w:cs="Montserrat"/>
                <w:color w:val="000000"/>
              </w:rPr>
            </w:pPr>
            <w:r>
              <w:rPr>
                <w:rFonts w:ascii="Montserrat" w:eastAsia="Montserrat" w:hAnsi="Montserrat" w:cs="Montserrat"/>
                <w:color w:val="000000"/>
              </w:rPr>
              <w:t>USD 69.00</w:t>
            </w:r>
          </w:p>
        </w:tc>
        <w:tc>
          <w:tcPr>
            <w:tcW w:w="2127" w:type="dxa"/>
            <w:shd w:val="clear" w:color="auto" w:fill="auto"/>
          </w:tcPr>
          <w:p w14:paraId="4BE67E2E" w14:textId="77777777" w:rsidR="00BE145E" w:rsidRDefault="00000000">
            <w:pPr>
              <w:jc w:val="center"/>
              <w:rPr>
                <w:rFonts w:ascii="Montserrat" w:eastAsia="Montserrat" w:hAnsi="Montserrat" w:cs="Montserrat"/>
                <w:color w:val="000000"/>
              </w:rPr>
            </w:pPr>
            <w:r>
              <w:rPr>
                <w:rFonts w:ascii="Montserrat" w:eastAsia="Montserrat" w:hAnsi="Montserrat" w:cs="Montserrat"/>
                <w:color w:val="000000"/>
              </w:rPr>
              <w:t>USD 55.00</w:t>
            </w:r>
          </w:p>
        </w:tc>
      </w:tr>
    </w:tbl>
    <w:p w14:paraId="2452E8F7" w14:textId="77777777" w:rsidR="00BE145E" w:rsidRDefault="00BE145E">
      <w:pPr>
        <w:shd w:val="clear" w:color="auto" w:fill="FFFFFF"/>
        <w:spacing w:line="240" w:lineRule="auto"/>
        <w:jc w:val="both"/>
        <w:rPr>
          <w:color w:val="222222"/>
        </w:rPr>
      </w:pPr>
    </w:p>
    <w:p w14:paraId="1BC01A55" w14:textId="77777777" w:rsidR="00BE145E" w:rsidRDefault="00000000">
      <w:pPr>
        <w:pBdr>
          <w:top w:val="nil"/>
          <w:left w:val="nil"/>
          <w:bottom w:val="nil"/>
          <w:right w:val="nil"/>
          <w:between w:val="nil"/>
        </w:pBdr>
        <w:shd w:val="clear" w:color="auto" w:fill="FFFFFF"/>
        <w:spacing w:after="150" w:line="240" w:lineRule="auto"/>
        <w:rPr>
          <w:rFonts w:ascii="Montserrat" w:eastAsia="Montserrat" w:hAnsi="Montserrat" w:cs="Montserrat"/>
          <w:color w:val="333333"/>
          <w:sz w:val="18"/>
          <w:szCs w:val="18"/>
        </w:rPr>
      </w:pPr>
      <w:r>
        <w:rPr>
          <w:rFonts w:ascii="Montserrat" w:eastAsia="Montserrat" w:hAnsi="Montserrat" w:cs="Montserrat"/>
          <w:color w:val="333333"/>
          <w:sz w:val="18"/>
          <w:szCs w:val="18"/>
        </w:rPr>
        <w:t>Menores: de 4 a 7 años.</w:t>
      </w:r>
    </w:p>
    <w:p w14:paraId="33BEF71C" w14:textId="77777777" w:rsidR="00BE145E" w:rsidRDefault="00000000">
      <w:pPr>
        <w:pBdr>
          <w:top w:val="nil"/>
          <w:left w:val="nil"/>
          <w:bottom w:val="nil"/>
          <w:right w:val="nil"/>
          <w:between w:val="nil"/>
        </w:pBdr>
        <w:shd w:val="clear" w:color="auto" w:fill="FFFFFF"/>
        <w:spacing w:after="150" w:line="240" w:lineRule="auto"/>
        <w:jc w:val="both"/>
        <w:rPr>
          <w:rFonts w:ascii="Montserrat" w:eastAsia="Montserrat" w:hAnsi="Montserrat" w:cs="Montserrat"/>
          <w:color w:val="333333"/>
          <w:sz w:val="18"/>
          <w:szCs w:val="18"/>
        </w:rPr>
      </w:pPr>
      <w:r>
        <w:rPr>
          <w:rFonts w:ascii="Montserrat" w:eastAsia="Montserrat" w:hAnsi="Montserrat" w:cs="Montserrat"/>
          <w:b/>
          <w:color w:val="333333"/>
          <w:sz w:val="18"/>
          <w:szCs w:val="18"/>
        </w:rPr>
        <w:t>Importante:</w:t>
      </w:r>
      <w:r>
        <w:rPr>
          <w:rFonts w:ascii="Montserrat" w:eastAsia="Montserrat" w:hAnsi="Montserrat" w:cs="Montserrat"/>
          <w:color w:val="333333"/>
          <w:sz w:val="18"/>
          <w:szCs w:val="18"/>
        </w:rPr>
        <w:t> Todas las excursiones opcionales dependen de factores ajenos a la organización como: clima, cierre de monumentos, cambios y/o alteración de horarios, coordinación del guía, deseo mayoritario del grupo, etc. Por lo tanto, si no se desarrolla una excursión abonada, se procederá a la compensación por otra de igual precio o la devolución del importe sin ningún tipo de penalización. La devolución se realizará en el lugar de compra de esta. El guía acompañante entregará un justificante de la excursión NO realizada.</w:t>
      </w:r>
    </w:p>
    <w:p w14:paraId="401ACAE8" w14:textId="77777777" w:rsidR="00BE145E" w:rsidRDefault="00000000">
      <w:pPr>
        <w:pBdr>
          <w:top w:val="nil"/>
          <w:left w:val="nil"/>
          <w:bottom w:val="nil"/>
          <w:right w:val="nil"/>
          <w:between w:val="nil"/>
        </w:pBdr>
        <w:shd w:val="clear" w:color="auto" w:fill="FFFFFF"/>
        <w:spacing w:after="150" w:line="240" w:lineRule="auto"/>
        <w:jc w:val="both"/>
        <w:rPr>
          <w:rFonts w:ascii="Montserrat" w:eastAsia="Montserrat" w:hAnsi="Montserrat" w:cs="Montserrat"/>
          <w:color w:val="333333"/>
          <w:sz w:val="18"/>
          <w:szCs w:val="18"/>
        </w:rPr>
      </w:pPr>
      <w:r>
        <w:rPr>
          <w:rFonts w:ascii="Montserrat" w:eastAsia="Montserrat" w:hAnsi="Montserrat" w:cs="Montserrat"/>
          <w:b/>
          <w:color w:val="FF0000"/>
          <w:sz w:val="18"/>
          <w:szCs w:val="18"/>
        </w:rPr>
        <w:t>Nota: </w:t>
      </w:r>
      <w:r>
        <w:rPr>
          <w:rFonts w:ascii="Montserrat" w:eastAsia="Montserrat" w:hAnsi="Montserrat" w:cs="Montserrat"/>
          <w:color w:val="333333"/>
          <w:sz w:val="18"/>
          <w:szCs w:val="18"/>
        </w:rPr>
        <w:t>No se podrán agregar excursiones opcionales posterior a realizar el pago total del paquete, es decir 30 días antes de la salida.</w:t>
      </w:r>
    </w:p>
    <w:p w14:paraId="5EE70909" w14:textId="77777777" w:rsidR="00BE145E" w:rsidRDefault="00BE145E">
      <w:pPr>
        <w:pBdr>
          <w:top w:val="nil"/>
          <w:left w:val="nil"/>
          <w:bottom w:val="nil"/>
          <w:right w:val="nil"/>
          <w:between w:val="nil"/>
        </w:pBdr>
        <w:spacing w:line="240" w:lineRule="auto"/>
        <w:jc w:val="both"/>
        <w:rPr>
          <w:rFonts w:ascii="Montserrat" w:eastAsia="Montserrat" w:hAnsi="Montserrat" w:cs="Montserrat"/>
          <w:color w:val="000000"/>
          <w:sz w:val="18"/>
          <w:szCs w:val="18"/>
        </w:rPr>
      </w:pPr>
    </w:p>
    <w:p w14:paraId="6052878B" w14:textId="77777777" w:rsidR="00BE145E" w:rsidRDefault="00BE145E">
      <w:pPr>
        <w:pBdr>
          <w:top w:val="nil"/>
          <w:left w:val="nil"/>
          <w:bottom w:val="nil"/>
          <w:right w:val="nil"/>
          <w:between w:val="nil"/>
        </w:pBdr>
        <w:spacing w:line="240" w:lineRule="auto"/>
        <w:jc w:val="both"/>
        <w:rPr>
          <w:rFonts w:ascii="Montserrat" w:eastAsia="Montserrat" w:hAnsi="Montserrat" w:cs="Montserrat"/>
          <w:color w:val="000000"/>
          <w:sz w:val="18"/>
          <w:szCs w:val="18"/>
        </w:rPr>
      </w:pPr>
    </w:p>
    <w:sectPr w:rsidR="00BE145E">
      <w:headerReference w:type="default" r:id="rId10"/>
      <w:footerReference w:type="default" r:id="rId11"/>
      <w:pgSz w:w="12240" w:h="15840"/>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B41558" w14:textId="77777777" w:rsidR="003627CC" w:rsidRDefault="003627CC">
      <w:pPr>
        <w:spacing w:line="240" w:lineRule="auto"/>
      </w:pPr>
      <w:r>
        <w:separator/>
      </w:r>
    </w:p>
  </w:endnote>
  <w:endnote w:type="continuationSeparator" w:id="0">
    <w:p w14:paraId="04E22D1B" w14:textId="77777777" w:rsidR="003627CC" w:rsidRDefault="003627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Medium">
    <w:panose1 w:val="000006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88FA2" w14:textId="77777777" w:rsidR="00BE145E" w:rsidRDefault="00000000">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Pr>
        <w:noProof/>
      </w:rPr>
      <w:drawing>
        <wp:anchor distT="0" distB="0" distL="114300" distR="114300" simplePos="0" relativeHeight="251659264" behindDoc="0" locked="0" layoutInCell="1" hidden="0" allowOverlap="1" wp14:anchorId="473BB91D" wp14:editId="59397216">
          <wp:simplePos x="0" y="0"/>
          <wp:positionH relativeFrom="column">
            <wp:posOffset>1</wp:posOffset>
          </wp:positionH>
          <wp:positionV relativeFrom="paragraph">
            <wp:posOffset>-219384</wp:posOffset>
          </wp:positionV>
          <wp:extent cx="6400800" cy="828040"/>
          <wp:effectExtent l="0" t="0" r="0" b="0"/>
          <wp:wrapNone/>
          <wp:docPr id="208725685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400800" cy="8280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073086" w14:textId="77777777" w:rsidR="003627CC" w:rsidRDefault="003627CC">
      <w:pPr>
        <w:spacing w:line="240" w:lineRule="auto"/>
      </w:pPr>
      <w:r>
        <w:separator/>
      </w:r>
    </w:p>
  </w:footnote>
  <w:footnote w:type="continuationSeparator" w:id="0">
    <w:p w14:paraId="79FC2E77" w14:textId="77777777" w:rsidR="003627CC" w:rsidRDefault="003627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172C2" w14:textId="2E0FA92C" w:rsidR="00BE145E" w:rsidRDefault="009E1BE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Pr>
        <w:noProof/>
      </w:rPr>
      <mc:AlternateContent>
        <mc:Choice Requires="wps">
          <w:drawing>
            <wp:anchor distT="0" distB="0" distL="114300" distR="114300" simplePos="0" relativeHeight="251663360" behindDoc="0" locked="0" layoutInCell="1" allowOverlap="1" wp14:anchorId="29D9D315" wp14:editId="545E25D4">
              <wp:simplePos x="0" y="0"/>
              <wp:positionH relativeFrom="column">
                <wp:posOffset>6238875</wp:posOffset>
              </wp:positionH>
              <wp:positionV relativeFrom="paragraph">
                <wp:posOffset>-449580</wp:posOffset>
              </wp:positionV>
              <wp:extent cx="819150" cy="314325"/>
              <wp:effectExtent l="0" t="0" r="0" b="9525"/>
              <wp:wrapNone/>
              <wp:docPr id="633226616" name="Cuadro de texto 2"/>
              <wp:cNvGraphicFramePr/>
              <a:graphic xmlns:a="http://schemas.openxmlformats.org/drawingml/2006/main">
                <a:graphicData uri="http://schemas.microsoft.com/office/word/2010/wordprocessingShape">
                  <wps:wsp>
                    <wps:cNvSpPr txBox="1"/>
                    <wps:spPr>
                      <a:xfrm>
                        <a:off x="0" y="0"/>
                        <a:ext cx="819150" cy="314325"/>
                      </a:xfrm>
                      <a:prstGeom prst="rect">
                        <a:avLst/>
                      </a:prstGeom>
                      <a:solidFill>
                        <a:schemeClr val="lt1"/>
                      </a:solidFill>
                      <a:ln w="6350">
                        <a:noFill/>
                      </a:ln>
                    </wps:spPr>
                    <wps:txbx>
                      <w:txbxContent>
                        <w:p w14:paraId="2693756B" w14:textId="5C0DE315" w:rsidR="009E1BE6" w:rsidRPr="00535929" w:rsidRDefault="009E1BE6" w:rsidP="009E1BE6">
                          <w:pPr>
                            <w:rPr>
                              <w:rFonts w:eastAsia="Montserrat Medium"/>
                              <w:bCs/>
                              <w:color w:val="00B050"/>
                              <w:sz w:val="24"/>
                              <w:szCs w:val="24"/>
                            </w:rPr>
                          </w:pPr>
                          <w:bookmarkStart w:id="2" w:name="_Hlk183438344"/>
                          <w:r w:rsidRPr="006C21E5">
                            <w:rPr>
                              <w:rFonts w:eastAsia="Montserrat Medium"/>
                              <w:bCs/>
                              <w:color w:val="00B050"/>
                              <w:sz w:val="24"/>
                              <w:szCs w:val="24"/>
                            </w:rPr>
                            <w:t>VV 10</w:t>
                          </w:r>
                          <w:bookmarkEnd w:id="2"/>
                          <w:r>
                            <w:rPr>
                              <w:rFonts w:eastAsia="Montserrat Medium"/>
                              <w:bCs/>
                              <w:color w:val="00B050"/>
                              <w:sz w:val="24"/>
                              <w:szCs w:val="24"/>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D9D315" id="_x0000_t202" coordsize="21600,21600" o:spt="202" path="m,l,21600r21600,l21600,xe">
              <v:stroke joinstyle="miter"/>
              <v:path gradientshapeok="t" o:connecttype="rect"/>
            </v:shapetype>
            <v:shape id="Cuadro de texto 2" o:spid="_x0000_s1026" type="#_x0000_t202" style="position:absolute;margin-left:491.25pt;margin-top:-35.4pt;width:64.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" fillcolor="white [3201]" stroked="f" strokeweight=".5pt">
              <v:textbox>
                <w:txbxContent>
                  <w:p w14:paraId="2693756B" w14:textId="5C0DE315" w:rsidR="009E1BE6" w:rsidRPr="00535929" w:rsidRDefault="009E1BE6" w:rsidP="009E1BE6">
                    <w:pPr>
                      <w:rPr>
                        <w:rFonts w:eastAsia="Montserrat Medium"/>
                        <w:bCs/>
                        <w:color w:val="00B050"/>
                        <w:sz w:val="24"/>
                        <w:szCs w:val="24"/>
                      </w:rPr>
                    </w:pPr>
                    <w:bookmarkStart w:id="3" w:name="_Hlk183438344"/>
                    <w:r w:rsidRPr="006C21E5">
                      <w:rPr>
                        <w:rFonts w:eastAsia="Montserrat Medium"/>
                        <w:bCs/>
                        <w:color w:val="00B050"/>
                        <w:sz w:val="24"/>
                        <w:szCs w:val="24"/>
                      </w:rPr>
                      <w:t>VV 10</w:t>
                    </w:r>
                    <w:bookmarkEnd w:id="3"/>
                    <w:r>
                      <w:rPr>
                        <w:rFonts w:eastAsia="Montserrat Medium"/>
                        <w:bCs/>
                        <w:color w:val="00B050"/>
                        <w:sz w:val="24"/>
                        <w:szCs w:val="24"/>
                      </w:rPr>
                      <w:t>10</w:t>
                    </w:r>
                  </w:p>
                </w:txbxContent>
              </v:textbox>
            </v:shape>
          </w:pict>
        </mc:Fallback>
      </mc:AlternateContent>
    </w:r>
    <w:r>
      <w:rPr>
        <w:noProof/>
      </w:rPr>
      <w:drawing>
        <wp:anchor distT="0" distB="0" distL="114300" distR="114300" simplePos="0" relativeHeight="251661312" behindDoc="0" locked="0" layoutInCell="1" hidden="0" allowOverlap="1" wp14:anchorId="5FCD2FD0" wp14:editId="3F47621C">
          <wp:simplePos x="0" y="0"/>
          <wp:positionH relativeFrom="column">
            <wp:posOffset>1647825</wp:posOffset>
          </wp:positionH>
          <wp:positionV relativeFrom="paragraph">
            <wp:posOffset>-448310</wp:posOffset>
          </wp:positionV>
          <wp:extent cx="2905125" cy="729615"/>
          <wp:effectExtent l="0" t="0" r="9525" b="0"/>
          <wp:wrapSquare wrapText="bothSides" distT="0" distB="0" distL="114300" distR="114300"/>
          <wp:docPr id="1244215518" name="image3.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Imagen que contiene Texto&#10;&#10;Descripción generada automáticamente"/>
                  <pic:cNvPicPr preferRelativeResize="0"/>
                </pic:nvPicPr>
                <pic:blipFill>
                  <a:blip r:embed="rId1"/>
                  <a:srcRect l="13237"/>
                  <a:stretch>
                    <a:fillRect/>
                  </a:stretch>
                </pic:blipFill>
                <pic:spPr>
                  <a:xfrm>
                    <a:off x="0" y="0"/>
                    <a:ext cx="2905125" cy="72961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82D8D"/>
    <w:multiLevelType w:val="multilevel"/>
    <w:tmpl w:val="64521B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1D81114"/>
    <w:multiLevelType w:val="multilevel"/>
    <w:tmpl w:val="B5227F0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7116AE3"/>
    <w:multiLevelType w:val="multilevel"/>
    <w:tmpl w:val="BE4280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55B1C3D"/>
    <w:multiLevelType w:val="multilevel"/>
    <w:tmpl w:val="F3B273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F514A9A"/>
    <w:multiLevelType w:val="multilevel"/>
    <w:tmpl w:val="62AAA07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48C621E"/>
    <w:multiLevelType w:val="multilevel"/>
    <w:tmpl w:val="CCD20B90"/>
    <w:lvl w:ilvl="0">
      <w:start w:val="17"/>
      <w:numFmt w:val="bullet"/>
      <w:lvlText w:val="-"/>
      <w:lvlJc w:val="left"/>
      <w:pPr>
        <w:ind w:left="1080" w:hanging="360"/>
      </w:pPr>
      <w:rPr>
        <w:rFonts w:ascii="Montserrat" w:eastAsia="Montserrat" w:hAnsi="Montserrat" w:cs="Montserra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62E2320E"/>
    <w:multiLevelType w:val="multilevel"/>
    <w:tmpl w:val="1C36B5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B6F129E"/>
    <w:multiLevelType w:val="multilevel"/>
    <w:tmpl w:val="BAECA262"/>
    <w:lvl w:ilvl="0">
      <w:start w:val="1"/>
      <w:numFmt w:val="lowerLetter"/>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850723453">
    <w:abstractNumId w:val="3"/>
  </w:num>
  <w:num w:numId="2" w16cid:durableId="949899074">
    <w:abstractNumId w:val="0"/>
  </w:num>
  <w:num w:numId="3" w16cid:durableId="196042906">
    <w:abstractNumId w:val="2"/>
  </w:num>
  <w:num w:numId="4" w16cid:durableId="1373265479">
    <w:abstractNumId w:val="5"/>
  </w:num>
  <w:num w:numId="5" w16cid:durableId="1371372506">
    <w:abstractNumId w:val="1"/>
  </w:num>
  <w:num w:numId="6" w16cid:durableId="2038893081">
    <w:abstractNumId w:val="7"/>
  </w:num>
  <w:num w:numId="7" w16cid:durableId="411003939">
    <w:abstractNumId w:val="6"/>
  </w:num>
  <w:num w:numId="8" w16cid:durableId="17644485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45E"/>
    <w:rsid w:val="00222702"/>
    <w:rsid w:val="003627CC"/>
    <w:rsid w:val="003A5E8D"/>
    <w:rsid w:val="00796079"/>
    <w:rsid w:val="009E1BE6"/>
    <w:rsid w:val="00B02399"/>
    <w:rsid w:val="00BE145E"/>
    <w:rsid w:val="00C4182A"/>
    <w:rsid w:val="00D3301F"/>
    <w:rsid w:val="00F930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DBD9D"/>
  <w15:docId w15:val="{5A461D42-23A9-4F0A-ABA8-E703BAA20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4EF"/>
  </w:style>
  <w:style w:type="paragraph" w:styleId="Ttulo1">
    <w:name w:val="heading 1"/>
    <w:basedOn w:val="Normal"/>
    <w:next w:val="Normal"/>
    <w:link w:val="Ttulo1Car"/>
    <w:uiPriority w:val="9"/>
    <w:qFormat/>
    <w:rsid w:val="00B4626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character" w:customStyle="1" w:styleId="PrrafodelistaCar">
    <w:name w:val="Párrafo de lista Car"/>
    <w:aliases w:val="overnight Car"/>
    <w:basedOn w:val="Fuentedeprrafopredeter"/>
    <w:link w:val="Prrafodelista"/>
    <w:uiPriority w:val="34"/>
    <w:rsid w:val="009D37D6"/>
    <w:rPr>
      <w:rFonts w:ascii="Arial" w:eastAsia="Arial" w:hAnsi="Arial" w:cs="Arial"/>
      <w:lang w:val="es-419" w:eastAsia="es-MX"/>
    </w:rPr>
  </w:style>
  <w:style w:type="table" w:styleId="Tabladelista3-nfasis1">
    <w:name w:val="List Table 3 Accent 1"/>
    <w:basedOn w:val="Tablanormal"/>
    <w:uiPriority w:val="48"/>
    <w:rsid w:val="00745E56"/>
    <w:pPr>
      <w:spacing w:line="240" w:lineRule="auto"/>
    </w:pPr>
    <w:rPr>
      <w:rFonts w:ascii="Calibri" w:eastAsia="Calibri" w:hAnsi="Calibri" w:cs="Times New Roman"/>
      <w:sz w:val="20"/>
      <w:szCs w:val="20"/>
      <w:lang w:val="es-ES_tradnl" w:eastAsia="es-ES_tradnl"/>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styleId="Tablaconcuadrcula">
    <w:name w:val="Table Grid"/>
    <w:basedOn w:val="Tablanormal"/>
    <w:uiPriority w:val="59"/>
    <w:rsid w:val="00745E56"/>
    <w:pPr>
      <w:spacing w:line="240" w:lineRule="auto"/>
    </w:pPr>
    <w:rPr>
      <w:rFonts w:ascii="Calibri" w:eastAsia="Calibri" w:hAnsi="Calibri"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37CAF"/>
    <w:rPr>
      <w:color w:val="0563C1" w:themeColor="hyperlink"/>
      <w:u w:val="single"/>
    </w:rPr>
  </w:style>
  <w:style w:type="character" w:styleId="Mencinsinresolver">
    <w:name w:val="Unresolved Mention"/>
    <w:basedOn w:val="Fuentedeprrafopredeter"/>
    <w:uiPriority w:val="99"/>
    <w:semiHidden/>
    <w:unhideWhenUsed/>
    <w:rsid w:val="00137CAF"/>
    <w:rPr>
      <w:color w:val="605E5C"/>
      <w:shd w:val="clear" w:color="auto" w:fill="E1DFDD"/>
    </w:rPr>
  </w:style>
  <w:style w:type="paragraph" w:styleId="Sinespaciado">
    <w:name w:val="No Spacing"/>
    <w:uiPriority w:val="1"/>
    <w:qFormat/>
    <w:rsid w:val="006F3FAD"/>
    <w:pPr>
      <w:spacing w:line="240" w:lineRule="auto"/>
    </w:pPr>
  </w:style>
  <w:style w:type="paragraph" w:customStyle="1" w:styleId="titulo-circuito">
    <w:name w:val="titulo-circuito"/>
    <w:basedOn w:val="Normal"/>
    <w:rsid w:val="00E85F3B"/>
    <w:pPr>
      <w:spacing w:before="100" w:beforeAutospacing="1" w:after="100" w:afterAutospacing="1" w:line="240" w:lineRule="auto"/>
    </w:pPr>
    <w:rPr>
      <w:rFonts w:ascii="Times New Roman" w:eastAsia="Times New Roman" w:hAnsi="Times New Roman" w:cs="Times New Roman"/>
      <w:sz w:val="24"/>
      <w:szCs w:val="24"/>
      <w:lang w:val="es-MX"/>
    </w:rPr>
  </w:style>
  <w:style w:type="paragraph" w:customStyle="1" w:styleId="Default">
    <w:name w:val="Default"/>
    <w:rsid w:val="00381831"/>
    <w:pPr>
      <w:autoSpaceDE w:val="0"/>
      <w:autoSpaceDN w:val="0"/>
      <w:adjustRightInd w:val="0"/>
      <w:spacing w:line="240" w:lineRule="auto"/>
    </w:pPr>
    <w:rPr>
      <w:rFonts w:ascii="Calibri" w:hAnsi="Calibri" w:cs="Calibri"/>
      <w:color w:val="000000"/>
      <w:sz w:val="24"/>
      <w:szCs w:val="24"/>
    </w:rPr>
  </w:style>
  <w:style w:type="character" w:customStyle="1" w:styleId="causale">
    <w:name w:val="causale"/>
    <w:basedOn w:val="Fuentedeprrafopredeter"/>
    <w:rsid w:val="00115623"/>
  </w:style>
  <w:style w:type="character" w:customStyle="1" w:styleId="Ttulo1Car">
    <w:name w:val="Título 1 Car"/>
    <w:basedOn w:val="Fuentedeprrafopredeter"/>
    <w:link w:val="Ttulo1"/>
    <w:uiPriority w:val="9"/>
    <w:rsid w:val="00B46265"/>
    <w:rPr>
      <w:rFonts w:asciiTheme="majorHAnsi" w:eastAsiaTheme="majorEastAsia" w:hAnsiTheme="majorHAnsi" w:cstheme="majorBidi"/>
      <w:color w:val="2F5496" w:themeColor="accent1" w:themeShade="BF"/>
      <w:sz w:val="32"/>
      <w:szCs w:val="32"/>
      <w:lang w:val="es-419" w:eastAsia="es-MX"/>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line="240" w:lineRule="auto"/>
    </w:pPr>
    <w:rPr>
      <w:rFonts w:ascii="Calibri" w:eastAsia="Calibri" w:hAnsi="Calibri" w:cs="Calibri"/>
      <w:sz w:val="20"/>
      <w:szCs w:val="2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gob.mx/inm/articulos/en-estas-vacaciones-el-formato-sam-es-la-mejor-compania-19464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sKTKMLptgEA/Hr+K2e8IcoCznw==">CgMxLjAyCGguZ2pkZ3hzMgloLjMwajB6bGw4AHIhMXdFX2lWM0VyN1ZFbFRkZWNvQndoY3gzLXhFX2FWYTBh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2808</Words>
  <Characters>15446</Characters>
  <Application>Microsoft Office Word</Application>
  <DocSecurity>0</DocSecurity>
  <Lines>128</Lines>
  <Paragraphs>36</Paragraphs>
  <ScaleCrop>false</ScaleCrop>
  <Company/>
  <LinksUpToDate>false</LinksUpToDate>
  <CharactersWithSpaces>18218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 Guadalupe</dc:creator>
  <cp:lastModifiedBy>Josue Muñoz</cp:lastModifiedBy>
  <cp:revision>4</cp:revision>
  <dcterms:created xsi:type="dcterms:W3CDTF">2023-10-12T16:52:00Z</dcterms:created>
  <dcterms:modified xsi:type="dcterms:W3CDTF">2024-12-19T18:05:00Z</dcterms:modified>
</cp:coreProperties>
</file>